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913D28" w14:textId="4CAAF47F" w:rsidR="001B465A" w:rsidRPr="001B465A" w:rsidRDefault="001B465A" w:rsidP="001B465A">
      <w:pPr>
        <w:pStyle w:val="Title"/>
        <w:bidi/>
        <w:ind w:right="0"/>
        <w:jc w:val="right"/>
        <w:rPr>
          <w:b w:val="0"/>
          <w:bCs w:val="0"/>
          <w:lang w:eastAsia="ps" w:bidi="ps-AF"/>
        </w:rPr>
      </w:pPr>
      <w:r>
        <w:rPr>
          <w:b w:val="0"/>
          <w:bCs w:val="0"/>
          <w:lang w:eastAsia="ps" w:bidi="ps-AF"/>
        </w:rPr>
        <w:t>Pashto</w:t>
      </w:r>
    </w:p>
    <w:p w14:paraId="293B4C09" w14:textId="77777777" w:rsidR="001B465A" w:rsidRDefault="001B465A" w:rsidP="001B465A">
      <w:pPr>
        <w:pStyle w:val="Title"/>
        <w:bidi/>
        <w:ind w:right="0"/>
        <w:rPr>
          <w:lang w:eastAsia="ps" w:bidi="ps-AF"/>
        </w:rPr>
      </w:pPr>
    </w:p>
    <w:p w14:paraId="2FB8BD17" w14:textId="1EE3EE57" w:rsidR="009F7905" w:rsidRDefault="009F7905" w:rsidP="001B465A">
      <w:pPr>
        <w:pStyle w:val="Title"/>
        <w:bidi/>
        <w:ind w:right="0"/>
      </w:pPr>
      <w:r>
        <w:rPr>
          <w:rtl/>
          <w:lang w:eastAsia="ps" w:bidi="ps-AF"/>
        </w:rPr>
        <w:t>د کنیکټیکټ ایالت د پوهنې ډيپارټمنټ</w:t>
      </w:r>
    </w:p>
    <w:p w14:paraId="6D04F8AE" w14:textId="614D10CF" w:rsidR="009F7905" w:rsidRDefault="00D2216C" w:rsidP="00953304">
      <w:pPr>
        <w:pStyle w:val="Title"/>
        <w:bidi/>
        <w:ind w:right="0"/>
      </w:pPr>
      <w:r>
        <w:rPr>
          <w:rtl/>
          <w:lang w:eastAsia="ps" w:bidi="ps-AF"/>
        </w:rPr>
        <w:t>د والدېنو د وتلو د خبرتیا د لیک نمونه</w:t>
      </w:r>
    </w:p>
    <w:p w14:paraId="36CB0AE8" w14:textId="5CBA2AB3" w:rsidR="006D6845" w:rsidRDefault="00D2216C" w:rsidP="00953304">
      <w:pPr>
        <w:pStyle w:val="Title"/>
        <w:bidi/>
        <w:ind w:right="0"/>
      </w:pPr>
      <w:r>
        <w:rPr>
          <w:rtl/>
          <w:lang w:eastAsia="ps" w:bidi="ps-AF"/>
        </w:rPr>
        <w:t>د انګلیسي زده کونکي/د څو ژبو د زده کونکي وضعیت څخه وتلو سره سم يي ولیږئ</w:t>
      </w:r>
    </w:p>
    <w:p w14:paraId="36CB0AE9" w14:textId="1D2CF6C9" w:rsidR="006D6845" w:rsidRDefault="00D2216C" w:rsidP="00953304">
      <w:pPr>
        <w:pStyle w:val="BodyText"/>
        <w:bidi/>
        <w:spacing w:line="286" w:lineRule="exact"/>
        <w:jc w:val="center"/>
      </w:pPr>
      <w:proofErr w:type="spellStart"/>
      <w:r>
        <w:rPr>
          <w:lang w:eastAsia="ps" w:bidi="en-US"/>
        </w:rPr>
        <w:t>Xxxxxx</w:t>
      </w:r>
      <w:proofErr w:type="spellEnd"/>
      <w:r>
        <w:rPr>
          <w:rtl/>
          <w:lang w:eastAsia="ps" w:bidi="ps-AF"/>
        </w:rPr>
        <w:t xml:space="preserve"> دولتي ښوونځي، پته، د ټیلیفون شمېره، فکس، برېښنالیک</w:t>
      </w:r>
    </w:p>
    <w:p w14:paraId="36CB0AEA" w14:textId="77777777" w:rsidR="006D6845" w:rsidRDefault="006D6845" w:rsidP="00953304">
      <w:pPr>
        <w:pStyle w:val="BodyText"/>
        <w:bidi/>
        <w:spacing w:before="182"/>
        <w:jc w:val="center"/>
      </w:pPr>
    </w:p>
    <w:p w14:paraId="36CB0AEB" w14:textId="5DF8C4F7" w:rsidR="006D6845" w:rsidRDefault="009F7905" w:rsidP="000C1324">
      <w:pPr>
        <w:pStyle w:val="BodyText"/>
        <w:bidi/>
        <w:ind w:left="100"/>
      </w:pPr>
      <w:r>
        <w:rPr>
          <w:spacing w:val="-4"/>
          <w:rtl/>
          <w:lang w:eastAsia="ps" w:bidi="ps-AF"/>
        </w:rPr>
        <w:t>نېټه</w:t>
      </w:r>
      <w:r w:rsidR="00C56C9E">
        <w:rPr>
          <w:spacing w:val="-4"/>
          <w:rtl/>
          <w:lang w:eastAsia="ps" w:bidi="ps-AF"/>
        </w:rPr>
        <w:t xml:space="preserve"> </w:t>
      </w:r>
    </w:p>
    <w:p w14:paraId="36CB0AEC" w14:textId="77777777" w:rsidR="006D6845" w:rsidRDefault="006D6845" w:rsidP="000C1324">
      <w:pPr>
        <w:pStyle w:val="BodyText"/>
        <w:bidi/>
        <w:spacing w:before="172"/>
      </w:pPr>
    </w:p>
    <w:p w14:paraId="36CB0AED" w14:textId="7BDEA61C" w:rsidR="006D6845" w:rsidRDefault="009F7905" w:rsidP="000C1324">
      <w:pPr>
        <w:pStyle w:val="BodyText"/>
        <w:bidi/>
        <w:ind w:left="100"/>
      </w:pPr>
      <w:r>
        <w:rPr>
          <w:rtl/>
          <w:lang w:eastAsia="ps" w:bidi="ps-AF"/>
        </w:rPr>
        <w:t>د (د زده کونکي نوم) والدېنو/سرپرستانو ته:</w:t>
      </w:r>
    </w:p>
    <w:p w14:paraId="36CB0AEF" w14:textId="77777777" w:rsidR="006D6845" w:rsidRDefault="006D6845" w:rsidP="000C1324">
      <w:pPr>
        <w:pStyle w:val="BodyText"/>
        <w:bidi/>
        <w:spacing w:before="2"/>
      </w:pPr>
    </w:p>
    <w:p w14:paraId="36CB0AF0" w14:textId="432E4292" w:rsidR="006D6845" w:rsidRDefault="0091674F" w:rsidP="00953304">
      <w:pPr>
        <w:pStyle w:val="BodyText"/>
        <w:bidi/>
        <w:spacing w:after="120"/>
        <w:ind w:left="101" w:right="162"/>
      </w:pPr>
      <w:r>
        <w:rPr>
          <w:rStyle w:val="ui-provider"/>
          <w:rtl/>
          <w:lang w:eastAsia="ps" w:bidi="ps-AF"/>
        </w:rPr>
        <w:t xml:space="preserve">د یو زده کونکي لپاره چې د دوه ژبو له ښوونې او روزنې یا </w:t>
      </w:r>
      <w:r>
        <w:rPr>
          <w:rStyle w:val="ui-provider"/>
          <w:lang w:eastAsia="ps" w:bidi="en-US"/>
        </w:rPr>
        <w:t>ESOL</w:t>
      </w:r>
      <w:r>
        <w:rPr>
          <w:rStyle w:val="ui-provider"/>
          <w:rtl/>
          <w:lang w:eastAsia="ps" w:bidi="ps-AF"/>
        </w:rPr>
        <w:t xml:space="preserve"> پروګرام څخه ووځي او نور د انګلیسي ژبې د زده کړې ملاتړ ترلاسه نه کړي، هغه باید د ایالت د اجباري وتلو شرایط پوره کړي. ستاسو ماشوم </w:t>
      </w:r>
      <w:r w:rsidR="007E708D">
        <w:rPr>
          <w:rtl/>
          <w:lang w:eastAsia="ps" w:bidi="ps-AF"/>
        </w:rPr>
        <w:t>د انګلیسي ژبې د مهارت د کنیکټیکټ بدیلې ارزونې (</w:t>
      </w:r>
      <w:r w:rsidR="007E708D">
        <w:rPr>
          <w:lang w:eastAsia="ps" w:bidi="en-US"/>
        </w:rPr>
        <w:t>CAAELP</w:t>
      </w:r>
      <w:r w:rsidR="007E708D">
        <w:rPr>
          <w:rtl/>
          <w:lang w:eastAsia="ps" w:bidi="ps-AF"/>
        </w:rPr>
        <w:t xml:space="preserve">) </w:t>
      </w:r>
      <w:r>
        <w:rPr>
          <w:rStyle w:val="ui-provider"/>
          <w:rtl/>
          <w:lang w:eastAsia="ps" w:bidi="ps-AF"/>
        </w:rPr>
        <w:t xml:space="preserve">کې لکه څرنګه چې د هغه د پلان جوړونې او ځای پر ځای کولو ټیم لخوا مشخص شوي وي، ګډون کړی دی.  </w:t>
      </w:r>
      <w:r w:rsidR="007E708D">
        <w:rPr>
          <w:rtl/>
          <w:lang w:eastAsia="ps" w:bidi="ps-AF"/>
        </w:rPr>
        <w:t xml:space="preserve">په کنیکټیکټ کې، د وتلو شراېط د یو زده کونکي لپاره چې په </w:t>
      </w:r>
      <w:r w:rsidR="007E708D">
        <w:rPr>
          <w:lang w:eastAsia="ps" w:bidi="en-US"/>
        </w:rPr>
        <w:t>CAAELP</w:t>
      </w:r>
      <w:r w:rsidR="007E708D">
        <w:rPr>
          <w:rtl/>
          <w:lang w:eastAsia="ps" w:bidi="ps-AF"/>
        </w:rPr>
        <w:t xml:space="preserve"> کې ګډون کوي د تولیدي موډلیت (خبرې کول او لیکل) د 3 یا 4 کچې </w:t>
      </w:r>
      <w:r w:rsidR="007E708D">
        <w:rPr>
          <w:b/>
          <w:bCs/>
          <w:rtl/>
          <w:lang w:eastAsia="ps" w:bidi="ps-AF"/>
        </w:rPr>
        <w:t xml:space="preserve">او </w:t>
      </w:r>
      <w:r w:rsidR="007E708D">
        <w:rPr>
          <w:rtl/>
          <w:lang w:eastAsia="ps" w:bidi="ps-AF"/>
        </w:rPr>
        <w:t>د یو موندونکي موډلیت (اوریدل او لوستل) د 3 یا 4 کچې نمرې دي.</w:t>
      </w:r>
    </w:p>
    <w:p w14:paraId="36CB0AF2" w14:textId="6EE48DCD" w:rsidR="006D6845" w:rsidRDefault="009F7905" w:rsidP="00953304">
      <w:pPr>
        <w:pStyle w:val="BodyText"/>
        <w:tabs>
          <w:tab w:val="left" w:pos="2525"/>
          <w:tab w:val="left" w:pos="7648"/>
          <w:tab w:val="left" w:pos="7965"/>
        </w:tabs>
        <w:bidi/>
        <w:spacing w:after="120"/>
        <w:ind w:left="101" w:right="260"/>
      </w:pPr>
      <w:r>
        <w:rPr>
          <w:rtl/>
          <w:lang w:eastAsia="ps" w:bidi="ps-AF"/>
        </w:rPr>
        <w:t xml:space="preserve">کله چې ستاسو ماشوم ارزول شوي وو، هغه د تولیدي موډلیت د </w:t>
      </w:r>
      <w:r>
        <w:rPr>
          <w:lang w:eastAsia="ps" w:bidi="en-US"/>
        </w:rPr>
        <w:t>XXX</w:t>
      </w:r>
      <w:r>
        <w:rPr>
          <w:rtl/>
          <w:lang w:eastAsia="ps" w:bidi="ps-AF"/>
        </w:rPr>
        <w:t xml:space="preserve"> کچې فعالیت او د موندونکي موډلیت د </w:t>
      </w:r>
      <w:r>
        <w:rPr>
          <w:lang w:eastAsia="ps" w:bidi="en-US"/>
        </w:rPr>
        <w:t>XX</w:t>
      </w:r>
      <w:r>
        <w:rPr>
          <w:rtl/>
          <w:lang w:eastAsia="ps" w:bidi="ps-AF"/>
        </w:rPr>
        <w:t xml:space="preserve"> کچې فعالیت لکه څرنګه چې د </w:t>
      </w:r>
      <w:r>
        <w:rPr>
          <w:lang w:eastAsia="ps" w:bidi="en-US"/>
        </w:rPr>
        <w:t>CAAELP</w:t>
      </w:r>
      <w:r>
        <w:rPr>
          <w:rtl/>
          <w:lang w:eastAsia="ps" w:bidi="ps-AF"/>
        </w:rPr>
        <w:t xml:space="preserve"> لخوا اندازه شوی وي، ترلاسه کړی دی.</w:t>
      </w:r>
    </w:p>
    <w:p w14:paraId="36CB0AF4" w14:textId="22383644" w:rsidR="006D6845" w:rsidRDefault="009F7905" w:rsidP="00953304">
      <w:pPr>
        <w:pStyle w:val="BodyText"/>
        <w:bidi/>
        <w:spacing w:after="120"/>
        <w:ind w:left="101" w:right="112"/>
      </w:pPr>
      <w:r>
        <w:rPr>
          <w:rtl/>
          <w:lang w:eastAsia="ps" w:bidi="ps-AF"/>
        </w:rPr>
        <w:t>خوښ یو تاسو ته خبر درکوو چې ستاسو ماشوم د انګلیسي ژبې د زده کونکي/څو ژبو زده کونکي (</w:t>
      </w:r>
      <w:r>
        <w:rPr>
          <w:lang w:eastAsia="ps" w:bidi="en-US"/>
        </w:rPr>
        <w:t>EL/ML</w:t>
      </w:r>
      <w:r>
        <w:rPr>
          <w:rtl/>
          <w:lang w:eastAsia="ps" w:bidi="ps-AF"/>
        </w:rPr>
        <w:t xml:space="preserve">) چوپړتیاوو څخه د وتلو ټول شراېط زده کړي دي. که څه هم ستاسو ماشوم به د یو داسې زده کونکي په توګه چې </w:t>
      </w:r>
      <w:r>
        <w:rPr>
          <w:lang w:eastAsia="ps" w:bidi="en-US"/>
        </w:rPr>
        <w:t>EL/ML</w:t>
      </w:r>
      <w:r>
        <w:rPr>
          <w:rtl/>
          <w:lang w:eastAsia="ps" w:bidi="ps-AF"/>
        </w:rPr>
        <w:t xml:space="preserve"> دی نور ملاتړ نشي، موږ به لږ تر لږه راتلونکو دوه کلونو کې د هغه د پرمختګ څارنې ته ادامه ورکړو. که چېرې تاسو د دې تعلیمي کال لپاره د هغه د ځای پر ځای کیدو په اړه پوښتنې لرئ، مهرباني وکړئ </w:t>
      </w:r>
      <w:proofErr w:type="spellStart"/>
      <w:r>
        <w:rPr>
          <w:lang w:eastAsia="ps" w:bidi="en-US"/>
        </w:rPr>
        <w:t>xxxxxxxxxx</w:t>
      </w:r>
      <w:proofErr w:type="spellEnd"/>
      <w:r>
        <w:rPr>
          <w:rtl/>
          <w:lang w:eastAsia="ps" w:bidi="ps-AF"/>
        </w:rPr>
        <w:t xml:space="preserve"> سره، [سرلیک]، په </w:t>
      </w:r>
      <w:proofErr w:type="spellStart"/>
      <w:r>
        <w:rPr>
          <w:lang w:eastAsia="ps" w:bidi="en-US"/>
        </w:rPr>
        <w:t>xxxxxxxx</w:t>
      </w:r>
      <w:proofErr w:type="spellEnd"/>
      <w:r>
        <w:rPr>
          <w:rtl/>
          <w:lang w:eastAsia="ps" w:bidi="ps-AF"/>
        </w:rPr>
        <w:t xml:space="preserve"> شمېرې اړیکه ونیسئ.</w:t>
      </w:r>
    </w:p>
    <w:p w14:paraId="6E89DFF3" w14:textId="77777777" w:rsidR="00133EF3" w:rsidRDefault="009F7905" w:rsidP="00953304">
      <w:pPr>
        <w:pStyle w:val="BodyText"/>
        <w:bidi/>
        <w:spacing w:after="120"/>
        <w:ind w:left="101"/>
        <w:rPr>
          <w:spacing w:val="-2"/>
        </w:rPr>
      </w:pPr>
      <w:r>
        <w:rPr>
          <w:spacing w:val="-2"/>
          <w:rtl/>
          <w:lang w:eastAsia="ps" w:bidi="ps-AF"/>
        </w:rPr>
        <w:t xml:space="preserve">په درنښت، </w:t>
      </w:r>
    </w:p>
    <w:p w14:paraId="36CB0AF6" w14:textId="5CCC1AF2" w:rsidR="006D6845" w:rsidRDefault="00133EF3" w:rsidP="00953304">
      <w:pPr>
        <w:pStyle w:val="BodyText"/>
        <w:bidi/>
        <w:spacing w:after="120"/>
        <w:ind w:left="101"/>
      </w:pPr>
      <w:r>
        <w:rPr>
          <w:spacing w:val="-2"/>
          <w:rtl/>
          <w:lang w:eastAsia="ps" w:bidi="ps-AF"/>
        </w:rPr>
        <w:t>[نوم، سرلیک]</w:t>
      </w:r>
    </w:p>
    <w:p w14:paraId="36CB0AF7" w14:textId="77777777" w:rsidR="006D6845" w:rsidRDefault="006D6845">
      <w:pPr>
        <w:pStyle w:val="BodyText"/>
        <w:bidi/>
        <w:spacing w:before="147"/>
      </w:pPr>
    </w:p>
    <w:p w14:paraId="36CB0AF8" w14:textId="77777777" w:rsidR="006D6845" w:rsidRDefault="009F7905">
      <w:pPr>
        <w:pStyle w:val="BodyText"/>
        <w:bidi/>
        <w:ind w:left="100"/>
      </w:pPr>
      <w:r>
        <w:rPr>
          <w:rtl/>
          <w:lang w:eastAsia="ps" w:bidi="ps-AF"/>
        </w:rPr>
        <w:t>ضمیمه (مناسبې نمرې یا نور مالومات په کې شامل دي)</w:t>
      </w:r>
    </w:p>
    <w:sectPr w:rsidR="006D6845" w:rsidSect="0046300A">
      <w:footerReference w:type="default" r:id="rId9"/>
      <w:type w:val="continuous"/>
      <w:pgSz w:w="12240" w:h="15840"/>
      <w:pgMar w:top="540" w:right="1440" w:bottom="1440" w:left="1440" w:header="0" w:footer="74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06919F" w14:textId="77777777" w:rsidR="00C6705E" w:rsidRDefault="00C6705E">
      <w:r>
        <w:separator/>
      </w:r>
    </w:p>
  </w:endnote>
  <w:endnote w:type="continuationSeparator" w:id="0">
    <w:p w14:paraId="375EA952" w14:textId="77777777" w:rsidR="00C6705E" w:rsidRDefault="00C67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2D1756D-AA3D-4CF9-9126-BBBD585DB603}"/>
    <w:embedBold r:id="rId2" w:fontKey="{235D98E2-0CC4-4189-8E3B-823679456B3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56FA407-AC5C-40D8-8EA3-C6F38511074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B0AF9" w14:textId="77777777" w:rsidR="006D6845" w:rsidRDefault="009F7905">
    <w:pPr>
      <w:pStyle w:val="BodyText"/>
      <w:bidi/>
      <w:spacing w:line="14" w:lineRule="auto"/>
      <w:rPr>
        <w:sz w:val="20"/>
      </w:rPr>
    </w:pPr>
    <w:r>
      <w:rPr>
        <w:noProof/>
        <w:rtl/>
        <w:lang w:eastAsia="ps" w:bidi="ps-AF"/>
      </w:rPr>
      <mc:AlternateContent>
        <mc:Choice Requires="wps">
          <w:drawing>
            <wp:anchor distT="0" distB="0" distL="0" distR="0" simplePos="0" relativeHeight="487562752" behindDoc="1" locked="0" layoutInCell="1" allowOverlap="1" wp14:anchorId="36CB0AFA" wp14:editId="36CB0AFB">
              <wp:simplePos x="0" y="0"/>
              <wp:positionH relativeFrom="page">
                <wp:posOffset>6282690</wp:posOffset>
              </wp:positionH>
              <wp:positionV relativeFrom="page">
                <wp:posOffset>9444938</wp:posOffset>
              </wp:positionV>
              <wp:extent cx="59055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05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CB0AFC" w14:textId="6E4D9479" w:rsidR="006D6845" w:rsidRDefault="0046300A">
                          <w:pPr>
                            <w:bidi/>
                            <w:spacing w:line="245" w:lineRule="exact"/>
                            <w:ind w:left="20"/>
                          </w:pPr>
                          <w:r>
                            <w:rPr>
                              <w:spacing w:val="-2"/>
                              <w:rtl/>
                              <w:lang w:eastAsia="ps" w:bidi="ps-AF"/>
                            </w:rPr>
                            <w:t>9/2024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CB0AF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left:0;text-align:left;margin-left:494.7pt;margin-top:743.7pt;width:46.5pt;height:13.05pt;z-index:-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879pgEAAD4DAAAOAAAAZHJzL2Uyb0RvYy54bWysUsFu2zAMvQ/YPwi6N3ZauNuMOMW2YkWB&#10;YhvQ9gNkWYqFWaImKrHz96NkJy22W7GLTJlPj++R3NxMdmAHFdCAa/h6VXKmnITOuF3Dn5++XXzk&#10;DKNwnRjAqYYfFfKb7ft3m9HX6hJ6GDoVGJE4rEff8D5GXxcFyl5ZgSvwylFSQ7Ai0jXsii6Ikdjt&#10;UFyW5XUxQuh8AKkQ6e/tnOTbzK+1kvGH1qgiGxpO2mI+Qz7bdBbbjah3QfjeyEWGeIMKK4yjomeq&#10;WxEF2wfzD5U1MgCCjisJtgCtjVTZA7lZl3+5eeyFV9kLNQf9uU34/2jl98PPwExHs+PMCUsjelJT&#10;bGFi69Sc0WNNmEdPqDh9gSkBk1H0DyB/IUGKV5j5ARI6YSYdbPqSTUYPqf/Hc8+pCJP0s/pUVhVl&#10;JKXW19WHqyqVLV4e+4DxToFlKWh4oJFmAeLwgHGGniCLlrl8UhWndlpMtNAdycNIo244/t6LoDgb&#10;7h31Mu3FKQinoD0FIQ5fIW9PsuLg8z6CNrlyKjHzLpVpSFn7slBpC17fM+pl7bd/AAAA//8DAFBL&#10;AwQUAAYACAAAACEAnoze7+EAAAAOAQAADwAAAGRycy9kb3ducmV2LnhtbEyPwU7DMBBE70j8g7VI&#10;3Kjd0pYkxKkqBCck1DQcODqxm1iN1yF22/D3bE9wm9U8zc7km8n17GzGYD1KmM8EMION1xZbCZ/V&#10;20MCLESFWvUejYQfE2BT3N7kKtP+gqU572PLKARDpiR0MQ4Z56HpjFNh5geD5B386FSkc2y5HtWF&#10;wl3PF0KsuVMW6UOnBvPSmea4PzkJ2y8sX+33R70rD6WtqlTg+/oo5f3dtH0GFs0U/2C41qfqUFCn&#10;2p9QB9ZLSJN0SSgZy+SJ1BURyYJUTWo1f1wBL3L+f0bxCwAA//8DAFBLAQItABQABgAIAAAAIQC2&#10;gziS/gAAAOEBAAATAAAAAAAAAAAAAAAAAAAAAABbQ29udGVudF9UeXBlc10ueG1sUEsBAi0AFAAG&#10;AAgAAAAhADj9If/WAAAAlAEAAAsAAAAAAAAAAAAAAAAALwEAAF9yZWxzLy5yZWxzUEsBAi0AFAAG&#10;AAgAAAAhAHmLzv2mAQAAPgMAAA4AAAAAAAAAAAAAAAAALgIAAGRycy9lMm9Eb2MueG1sUEsBAi0A&#10;FAAGAAgAAAAhAJ6M3u/hAAAADgEAAA8AAAAAAAAAAAAAAAAAAAQAAGRycy9kb3ducmV2LnhtbFBL&#10;BQYAAAAABAAEAPMAAAAOBQAAAAA=&#10;" filled="f" stroked="f">
              <v:textbox inset="0,0,0,0">
                <w:txbxContent>
                  <w:p w14:paraId="36CB0AFC" w14:textId="6E4D9479" w:rsidR="006D6845" w:rsidRDefault="0046300A">
                    <w:pPr>
                      <w:bidi/>
                      <w:spacing w:line="245" w:lineRule="exact"/>
                      <w:ind w:left="20"/>
                    </w:pPr>
                    <w:r>
                      <w:rPr>
                        <w:spacing w:val="-2"/>
                        <w:rtl/>
                        <w:lang w:eastAsia="ps" w:bidi="ps-AF"/>
                      </w:rPr>
                      <w:t>9/2024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DB64DB" w14:textId="77777777" w:rsidR="00C6705E" w:rsidRDefault="00C6705E">
      <w:r>
        <w:separator/>
      </w:r>
    </w:p>
  </w:footnote>
  <w:footnote w:type="continuationSeparator" w:id="0">
    <w:p w14:paraId="0EE8CC37" w14:textId="77777777" w:rsidR="00C6705E" w:rsidRDefault="00C670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845"/>
    <w:rsid w:val="000736BC"/>
    <w:rsid w:val="000C1324"/>
    <w:rsid w:val="000E6FA2"/>
    <w:rsid w:val="00133EF3"/>
    <w:rsid w:val="001B465A"/>
    <w:rsid w:val="002C0DDC"/>
    <w:rsid w:val="002F6197"/>
    <w:rsid w:val="003004BC"/>
    <w:rsid w:val="00407748"/>
    <w:rsid w:val="00462F2D"/>
    <w:rsid w:val="0046300A"/>
    <w:rsid w:val="00586F91"/>
    <w:rsid w:val="005E4369"/>
    <w:rsid w:val="00613608"/>
    <w:rsid w:val="006D6845"/>
    <w:rsid w:val="00710082"/>
    <w:rsid w:val="007E708D"/>
    <w:rsid w:val="007F1C0E"/>
    <w:rsid w:val="00835FA4"/>
    <w:rsid w:val="008E043B"/>
    <w:rsid w:val="0091674F"/>
    <w:rsid w:val="00953304"/>
    <w:rsid w:val="0098418C"/>
    <w:rsid w:val="00986BCC"/>
    <w:rsid w:val="009F7905"/>
    <w:rsid w:val="00A94F10"/>
    <w:rsid w:val="00AA08D2"/>
    <w:rsid w:val="00AC19AC"/>
    <w:rsid w:val="00B21B15"/>
    <w:rsid w:val="00C01043"/>
    <w:rsid w:val="00C56C9E"/>
    <w:rsid w:val="00C6705E"/>
    <w:rsid w:val="00CE26FB"/>
    <w:rsid w:val="00D2216C"/>
    <w:rsid w:val="00D744D0"/>
    <w:rsid w:val="00E42FD8"/>
    <w:rsid w:val="00E57090"/>
    <w:rsid w:val="00F670E2"/>
    <w:rsid w:val="00FC03B0"/>
    <w:rsid w:val="0834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CB0AE7"/>
  <w15:docId w15:val="{796C9F77-4467-4C8B-8B26-EDA5476C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ps-AF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3"/>
      <w:ind w:right="197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2216C"/>
    <w:pPr>
      <w:widowControl/>
      <w:autoSpaceDE/>
      <w:autoSpaceDN/>
    </w:pPr>
    <w:rPr>
      <w:rFonts w:ascii="Calibri" w:eastAsia="Calibri" w:hAnsi="Calibri" w:cs="Calibri"/>
    </w:rPr>
  </w:style>
  <w:style w:type="character" w:customStyle="1" w:styleId="ui-provider">
    <w:name w:val="ui-provider"/>
    <w:basedOn w:val="DefaultParagraphFont"/>
    <w:rsid w:val="0091674F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33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30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533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330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d8f7d19-50dd-4ca5-833a-f68575fcf434" xsi:nil="true"/>
    <lcf76f155ced4ddcb4097134ff3c332f xmlns="3188db64-835f-49dd-a92e-b63c50075c64">
      <Terms xmlns="http://schemas.microsoft.com/office/infopath/2007/PartnerControls"/>
    </lcf76f155ced4ddcb4097134ff3c332f>
    <_ip_UnifiedCompliancePolicyProperties xmlns="http://schemas.microsoft.com/sharepoint/v3" xsi:nil="true"/>
    <Category xmlns="3188db64-835f-49dd-a92e-b63c50075c6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20" ma:contentTypeDescription="Create a new document." ma:contentTypeScope="" ma:versionID="835bbd24e974a203930c9d2dda9e37ee">
  <xsd:schema xmlns:xsd="http://www.w3.org/2001/XMLSchema" xmlns:xs="http://www.w3.org/2001/XMLSchema" xmlns:p="http://schemas.microsoft.com/office/2006/metadata/properties" xmlns:ns1="http://schemas.microsoft.com/sharepoint/v3" xmlns:ns2="3188db64-835f-49dd-a92e-b63c50075c64" xmlns:ns3="bd8f7d19-50dd-4ca5-833a-f68575fcf434" targetNamespace="http://schemas.microsoft.com/office/2006/metadata/properties" ma:root="true" ma:fieldsID="a52ab9b855127a48c7eef16d359eae5c" ns1:_="" ns2:_="" ns3:_="">
    <xsd:import namespace="http://schemas.microsoft.com/sharepoint/v3"/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ategory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0" nillable="true" ma:displayName="Category" ma:description="Just trying things out" ma:format="Dropdown" ma:internalName="Category">
      <xsd:simpleType>
        <xsd:restriction base="dms:Choice">
          <xsd:enumeration value="Testing"/>
          <xsd:enumeration value="Data Entry"/>
          <xsd:enumeration value="Final Files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ec1ed3-c848-4268-b15b-d96bcb8e7fc6}" ma:internalName="TaxCatchAll" ma:showField="CatchAllData" ma:web="bd8f7d19-50dd-4ca5-833a-f68575fc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256AEE-044F-4869-A8F0-E9470B27D23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d8f7d19-50dd-4ca5-833a-f68575fcf434"/>
    <ds:schemaRef ds:uri="3188db64-835f-49dd-a92e-b63c50075c64"/>
  </ds:schemaRefs>
</ds:datastoreItem>
</file>

<file path=customXml/itemProps2.xml><?xml version="1.0" encoding="utf-8"?>
<ds:datastoreItem xmlns:ds="http://schemas.openxmlformats.org/officeDocument/2006/customXml" ds:itemID="{E9A4A28C-C9A3-422D-9D51-DB90E49A7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81A066-FD72-4D23-9F18-3A9CCFC968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DiGarbo, Joe</dc:creator>
  <cp:lastModifiedBy>Casiano, Pam</cp:lastModifiedBy>
  <cp:revision>5</cp:revision>
  <dcterms:created xsi:type="dcterms:W3CDTF">2024-12-09T20:16:00Z</dcterms:created>
  <dcterms:modified xsi:type="dcterms:W3CDTF">2025-01-03T12:59:00Z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2024-08-23T00:00:00Z</vt:filetime>
  </property>
  <property fmtid="{D5CDD505-2E9C-101B-9397-08002B2CF9AE}" pid="5" name="Producer">
    <vt:lpwstr>Microsoft® Word 2010</vt:lpwstr>
  </property>
  <property fmtid="{D5CDD505-2E9C-101B-9397-08002B2CF9AE}" pid="6" name="ContentTypeId">
    <vt:lpwstr>0x0101006B32173F7A8AF44CAD29E02D9EC3CE55</vt:lpwstr>
  </property>
  <property fmtid="{D5CDD505-2E9C-101B-9397-08002B2CF9AE}" pid="7" name="MediaServiceImageTags">
    <vt:lpwstr/>
  </property>
</Properties>
</file>