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8A68" w14:textId="77777777" w:rsidR="005203AF" w:rsidRPr="004672A7" w:rsidRDefault="005203AF" w:rsidP="00A51C57">
      <w:pPr>
        <w:spacing w:after="0" w:line="240" w:lineRule="auto"/>
        <w:rPr>
          <w:rFonts w:ascii="Times New Roman" w:hAnsi="Times New Roman" w:cs="Times New Roman"/>
          <w:sz w:val="24"/>
          <w:szCs w:val="24"/>
        </w:rPr>
        <w:sectPr w:rsidR="005203AF" w:rsidRPr="004672A7" w:rsidSect="003F6521">
          <w:headerReference w:type="default" r:id="rId8"/>
          <w:footerReference w:type="default" r:id="rId9"/>
          <w:pgSz w:w="12240" w:h="15840"/>
          <w:pgMar w:top="245" w:right="720" w:bottom="720" w:left="720" w:header="144" w:footer="720" w:gutter="0"/>
          <w:cols w:space="720"/>
          <w:docGrid w:linePitch="360"/>
        </w:sectPr>
      </w:pPr>
    </w:p>
    <w:p w14:paraId="70980C7C" w14:textId="185FB34A" w:rsidR="00911655" w:rsidRPr="00E31368" w:rsidRDefault="00911655" w:rsidP="00DF0520">
      <w:pPr>
        <w:pStyle w:val="BodyText"/>
        <w:ind w:left="180" w:right="945"/>
        <w:jc w:val="center"/>
        <w:rPr>
          <w:b/>
          <w:bCs/>
        </w:rPr>
      </w:pPr>
      <w:r w:rsidRPr="00E31368">
        <w:rPr>
          <w:b/>
          <w:bCs/>
        </w:rPr>
        <w:t>Ottilie W. Lundgren Mobile Field</w:t>
      </w:r>
    </w:p>
    <w:p w14:paraId="1423D501" w14:textId="77777777" w:rsidR="00911655" w:rsidRPr="00E31368" w:rsidRDefault="00911655" w:rsidP="00DF0520">
      <w:pPr>
        <w:pStyle w:val="BodyText"/>
        <w:ind w:left="180" w:right="945"/>
        <w:jc w:val="center"/>
        <w:rPr>
          <w:b/>
          <w:bCs/>
        </w:rPr>
      </w:pPr>
      <w:r w:rsidRPr="00E31368">
        <w:rPr>
          <w:b/>
          <w:bCs/>
        </w:rPr>
        <w:t>Hospital Board of Directors Meeting</w:t>
      </w:r>
    </w:p>
    <w:p w14:paraId="3DAF46D4" w14:textId="77777777" w:rsidR="00911655" w:rsidRPr="00E31368" w:rsidRDefault="00911655" w:rsidP="00DF0520">
      <w:pPr>
        <w:pStyle w:val="BodyText"/>
        <w:ind w:left="180" w:right="945"/>
        <w:jc w:val="center"/>
        <w:rPr>
          <w:b/>
          <w:bCs/>
        </w:rPr>
      </w:pPr>
      <w:r w:rsidRPr="00E31368">
        <w:rPr>
          <w:b/>
          <w:bCs/>
        </w:rPr>
        <w:t>MS TEAMS</w:t>
      </w:r>
    </w:p>
    <w:p w14:paraId="65C56095" w14:textId="3147DCD6" w:rsidR="006F0D05" w:rsidRDefault="00911655" w:rsidP="00DF0520">
      <w:pPr>
        <w:pStyle w:val="BodyText"/>
        <w:pBdr>
          <w:bottom w:val="single" w:sz="12" w:space="1" w:color="auto"/>
        </w:pBdr>
        <w:ind w:left="180" w:right="945"/>
        <w:jc w:val="center"/>
        <w:rPr>
          <w:b/>
          <w:bCs/>
        </w:rPr>
      </w:pPr>
      <w:r w:rsidRPr="00E31368">
        <w:rPr>
          <w:b/>
          <w:bCs/>
        </w:rPr>
        <w:t xml:space="preserve">Friday, </w:t>
      </w:r>
      <w:r w:rsidR="005535C2" w:rsidRPr="00E31368">
        <w:rPr>
          <w:b/>
          <w:bCs/>
        </w:rPr>
        <w:t>March</w:t>
      </w:r>
      <w:r w:rsidRPr="00E31368">
        <w:rPr>
          <w:b/>
          <w:bCs/>
        </w:rPr>
        <w:t xml:space="preserve"> 0</w:t>
      </w:r>
      <w:r w:rsidR="00507435">
        <w:rPr>
          <w:b/>
          <w:bCs/>
        </w:rPr>
        <w:t>7</w:t>
      </w:r>
      <w:r w:rsidRPr="00E31368">
        <w:rPr>
          <w:b/>
          <w:bCs/>
        </w:rPr>
        <w:t xml:space="preserve">, </w:t>
      </w:r>
      <w:proofErr w:type="gramStart"/>
      <w:r w:rsidRPr="00E31368">
        <w:rPr>
          <w:b/>
          <w:bCs/>
        </w:rPr>
        <w:t>202</w:t>
      </w:r>
      <w:r w:rsidR="00507435">
        <w:rPr>
          <w:b/>
          <w:bCs/>
        </w:rPr>
        <w:t>5</w:t>
      </w:r>
      <w:proofErr w:type="gramEnd"/>
      <w:r w:rsidR="00A253D1">
        <w:rPr>
          <w:b/>
          <w:bCs/>
        </w:rPr>
        <w:t xml:space="preserve"> </w:t>
      </w:r>
      <w:r w:rsidRPr="00E31368">
        <w:rPr>
          <w:b/>
          <w:bCs/>
        </w:rPr>
        <w:t xml:space="preserve">10:00 </w:t>
      </w:r>
      <w:r w:rsidR="00A253D1">
        <w:rPr>
          <w:b/>
          <w:bCs/>
        </w:rPr>
        <w:t>AM</w:t>
      </w:r>
    </w:p>
    <w:p w14:paraId="0BDE2A2A" w14:textId="77777777" w:rsidR="00295E2C" w:rsidRDefault="00295E2C" w:rsidP="00DF0520">
      <w:pPr>
        <w:pStyle w:val="BodyText"/>
        <w:rPr>
          <w:b/>
          <w:bCs/>
        </w:rPr>
      </w:pPr>
    </w:p>
    <w:p w14:paraId="3F44408E" w14:textId="6FD9725D" w:rsidR="00295E2C" w:rsidRPr="00DF0520" w:rsidRDefault="00295E2C" w:rsidP="00295E2C">
      <w:pPr>
        <w:pStyle w:val="BodyText"/>
        <w:ind w:right="945"/>
        <w:jc w:val="center"/>
        <w:rPr>
          <w:b/>
          <w:bCs/>
        </w:rPr>
      </w:pPr>
      <w:r w:rsidRPr="00DF0520">
        <w:rPr>
          <w:b/>
          <w:bCs/>
        </w:rPr>
        <w:t>Minutes</w:t>
      </w:r>
    </w:p>
    <w:p w14:paraId="5BDB9659" w14:textId="77777777" w:rsidR="00295E2C" w:rsidRPr="00DF0520" w:rsidRDefault="00295E2C" w:rsidP="00295E2C">
      <w:pPr>
        <w:pStyle w:val="BodyText"/>
        <w:ind w:right="945"/>
        <w:jc w:val="center"/>
        <w:rPr>
          <w:b/>
          <w:bCs/>
        </w:rPr>
      </w:pPr>
    </w:p>
    <w:p w14:paraId="7D454682" w14:textId="0CF2479F" w:rsidR="00295E2C" w:rsidRPr="00DF0520" w:rsidRDefault="00295E2C" w:rsidP="00DF0520">
      <w:pPr>
        <w:pStyle w:val="BodyText"/>
        <w:ind w:left="-180" w:right="945"/>
      </w:pPr>
      <w:r w:rsidRPr="00DF0520">
        <w:rPr>
          <w:b/>
          <w:bCs/>
        </w:rPr>
        <w:t xml:space="preserve">Attendees: </w:t>
      </w:r>
      <w:r w:rsidR="00E37630" w:rsidRPr="00DF0520">
        <w:t xml:space="preserve">W. Gerrish (Chair), </w:t>
      </w:r>
      <w:r w:rsidR="005C2571" w:rsidRPr="00DF0520">
        <w:t>Gen. R. Hedenberg,</w:t>
      </w:r>
      <w:r w:rsidR="00AC610E" w:rsidRPr="00DF0520">
        <w:t xml:space="preserve"> Gen. T. Olander, Maj. Lukas,</w:t>
      </w:r>
      <w:r w:rsidR="00DF0520">
        <w:t xml:space="preserve"> </w:t>
      </w:r>
      <w:r w:rsidR="003E4403" w:rsidRPr="00DF0520">
        <w:t xml:space="preserve">O. Rood, </w:t>
      </w:r>
      <w:r w:rsidR="007B792F" w:rsidRPr="00DF0520">
        <w:t>W. Turner</w:t>
      </w:r>
      <w:r w:rsidR="003E4403" w:rsidRPr="00DF0520">
        <w:t xml:space="preserve">, </w:t>
      </w:r>
      <w:r w:rsidR="00333CA8" w:rsidRPr="00DF0520">
        <w:t xml:space="preserve">H. </w:t>
      </w:r>
      <w:r w:rsidR="00FF04E7" w:rsidRPr="00DF0520">
        <w:t>Mass</w:t>
      </w:r>
      <w:r w:rsidR="00EF6409" w:rsidRPr="00DF0520">
        <w:t>ari</w:t>
      </w:r>
      <w:r w:rsidR="0073375D" w:rsidRPr="00DF0520">
        <w:t xml:space="preserve">, </w:t>
      </w:r>
      <w:r w:rsidR="00070A72" w:rsidRPr="00DF0520">
        <w:t xml:space="preserve">D. Boyer, </w:t>
      </w:r>
      <w:r w:rsidR="00AC610E" w:rsidRPr="00DF0520">
        <w:t>M. Mozzer</w:t>
      </w:r>
      <w:r w:rsidR="00B77B17" w:rsidRPr="00DF0520">
        <w:t>,</w:t>
      </w:r>
      <w:r w:rsidR="00AC610E" w:rsidRPr="00DF0520">
        <w:t xml:space="preserve"> </w:t>
      </w:r>
      <w:r w:rsidR="0073375D" w:rsidRPr="00DF0520">
        <w:t>M. Pappas,</w:t>
      </w:r>
      <w:r w:rsidR="00DF0520">
        <w:t xml:space="preserve"> </w:t>
      </w:r>
      <w:r w:rsidR="0073375D" w:rsidRPr="00DF0520">
        <w:t>K. VanA</w:t>
      </w:r>
      <w:r w:rsidR="00B77898" w:rsidRPr="00DF0520">
        <w:t>e</w:t>
      </w:r>
      <w:r w:rsidR="0073375D" w:rsidRPr="00DF0520">
        <w:t>ls</w:t>
      </w:r>
      <w:r w:rsidR="00AC610E" w:rsidRPr="00DF0520">
        <w:t>t. Guests: M. McGinty, C. Cohen, S. Roberts, L. Hayes, K. Cerullo</w:t>
      </w:r>
    </w:p>
    <w:p w14:paraId="55882450" w14:textId="77777777" w:rsidR="00C02D40" w:rsidRPr="00DF0520" w:rsidRDefault="00C02D40" w:rsidP="00DF0520">
      <w:pPr>
        <w:pStyle w:val="BodyText"/>
        <w:ind w:left="-180" w:right="945"/>
      </w:pPr>
    </w:p>
    <w:p w14:paraId="383C5CE8" w14:textId="2A3573E4" w:rsidR="000802AC" w:rsidRPr="00DF0520" w:rsidRDefault="000802AC" w:rsidP="00DF0520">
      <w:pPr>
        <w:pStyle w:val="BodyText"/>
        <w:ind w:left="-180" w:right="945"/>
        <w:rPr>
          <w:b/>
          <w:bCs/>
        </w:rPr>
      </w:pPr>
      <w:r w:rsidRPr="00DF0520">
        <w:rPr>
          <w:b/>
          <w:bCs/>
        </w:rPr>
        <w:t>Welcome – Introduction:</w:t>
      </w:r>
    </w:p>
    <w:p w14:paraId="2954B2E3" w14:textId="31D53F72" w:rsidR="00C02D40" w:rsidRPr="00DF0520" w:rsidRDefault="000802AC" w:rsidP="00DF0520">
      <w:pPr>
        <w:pStyle w:val="BodyText"/>
        <w:ind w:left="-180" w:right="945"/>
      </w:pPr>
      <w:r w:rsidRPr="00DF0520">
        <w:t>W. Gerrish opened the meeting and began with introductions. He noted the meeting</w:t>
      </w:r>
      <w:r w:rsidR="00EF0ABB" w:rsidRPr="00DF0520">
        <w:t xml:space="preserve"> </w:t>
      </w:r>
      <w:r w:rsidRPr="00DF0520">
        <w:t xml:space="preserve">did not meet a </w:t>
      </w:r>
      <w:r w:rsidR="006178EB" w:rsidRPr="00DF0520">
        <w:t xml:space="preserve">quorum </w:t>
      </w:r>
      <w:r w:rsidR="00AC610E" w:rsidRPr="00DF0520">
        <w:t>but noted there would be no voting</w:t>
      </w:r>
      <w:r w:rsidR="00192A1F" w:rsidRPr="00DF0520">
        <w:t>.</w:t>
      </w:r>
      <w:r w:rsidR="00B46694" w:rsidRPr="00DF0520">
        <w:t xml:space="preserve"> </w:t>
      </w:r>
      <w:r w:rsidR="00AC610E" w:rsidRPr="00DF0520">
        <w:t>There were no m</w:t>
      </w:r>
      <w:r w:rsidR="007F64CE" w:rsidRPr="00DF0520">
        <w:t xml:space="preserve">inutes </w:t>
      </w:r>
      <w:r w:rsidR="00AC610E" w:rsidRPr="00DF0520">
        <w:t>to be</w:t>
      </w:r>
      <w:r w:rsidR="007F64CE" w:rsidRPr="00DF0520">
        <w:t xml:space="preserve"> </w:t>
      </w:r>
      <w:r w:rsidR="00F57F37" w:rsidRPr="00DF0520">
        <w:t>reviewed</w:t>
      </w:r>
      <w:r w:rsidR="007F64CE" w:rsidRPr="00DF0520">
        <w:t xml:space="preserve">. </w:t>
      </w:r>
    </w:p>
    <w:p w14:paraId="0EFF8B00" w14:textId="77777777" w:rsidR="00A253D1" w:rsidRPr="00DF0520" w:rsidRDefault="00A253D1" w:rsidP="00DF0520">
      <w:pPr>
        <w:pStyle w:val="BodyText"/>
        <w:ind w:left="-180" w:right="945"/>
      </w:pPr>
    </w:p>
    <w:p w14:paraId="0B7ECF16" w14:textId="563698FD" w:rsidR="00875BB5" w:rsidRPr="00DF0520" w:rsidRDefault="00AC610E" w:rsidP="00DF0520">
      <w:pPr>
        <w:pStyle w:val="BodyText"/>
        <w:ind w:left="-180" w:right="945"/>
        <w:rPr>
          <w:b/>
          <w:bCs/>
        </w:rPr>
      </w:pPr>
      <w:r w:rsidRPr="00DF0520">
        <w:rPr>
          <w:b/>
          <w:bCs/>
        </w:rPr>
        <w:t>D</w:t>
      </w:r>
      <w:r w:rsidR="00041FBE" w:rsidRPr="00DF0520">
        <w:rPr>
          <w:b/>
          <w:bCs/>
        </w:rPr>
        <w:t>eployment</w:t>
      </w:r>
      <w:r w:rsidR="00CD475E" w:rsidRPr="00DF0520">
        <w:rPr>
          <w:b/>
          <w:bCs/>
        </w:rPr>
        <w:t>:</w:t>
      </w:r>
    </w:p>
    <w:p w14:paraId="067B73EC" w14:textId="277AAF0E" w:rsidR="00D62F08" w:rsidRPr="00DF0520" w:rsidRDefault="00875BB5" w:rsidP="00DF0520">
      <w:pPr>
        <w:pStyle w:val="BodyText"/>
        <w:ind w:left="-180" w:right="945"/>
      </w:pPr>
      <w:r w:rsidRPr="00DF0520">
        <w:t xml:space="preserve">W. Gerrish </w:t>
      </w:r>
      <w:r w:rsidR="00AC610E" w:rsidRPr="00DF0520">
        <w:t xml:space="preserve">noted that the Durham Fair was held </w:t>
      </w:r>
      <w:r w:rsidR="00D62F08" w:rsidRPr="00DF0520">
        <w:t xml:space="preserve">from </w:t>
      </w:r>
      <w:r w:rsidR="00AC610E" w:rsidRPr="00DF0520">
        <w:t>September</w:t>
      </w:r>
      <w:r w:rsidR="00D62F08" w:rsidRPr="00DF0520">
        <w:t xml:space="preserve"> 26-29 in Durham CT. The Mobile Field Hospital (MFH) was deployed as a medical station to support the fair under the license of Middlesex Hospital as requested by Dr. M. Zanker. There were some repairs completed by the Connecticut National Guard post-deployment. </w:t>
      </w:r>
    </w:p>
    <w:p w14:paraId="19C6C1A2" w14:textId="0A660286" w:rsidR="002373EE" w:rsidRPr="00DF0520" w:rsidRDefault="00D62F08" w:rsidP="00DF0520">
      <w:pPr>
        <w:pStyle w:val="BodyText"/>
        <w:ind w:left="-180" w:right="945"/>
      </w:pPr>
      <w:r w:rsidRPr="00DF0520">
        <w:t xml:space="preserve"> </w:t>
      </w:r>
    </w:p>
    <w:p w14:paraId="3A5AEDAC" w14:textId="5E7E1AC6" w:rsidR="002373EE" w:rsidRPr="00DF0520" w:rsidRDefault="00D62F08" w:rsidP="00DF0520">
      <w:pPr>
        <w:pStyle w:val="BodyText"/>
        <w:ind w:left="-180" w:right="945"/>
        <w:rPr>
          <w:b/>
          <w:bCs/>
        </w:rPr>
      </w:pPr>
      <w:r w:rsidRPr="00DF0520">
        <w:rPr>
          <w:b/>
          <w:bCs/>
        </w:rPr>
        <w:t>Tetra Tech Presentation</w:t>
      </w:r>
      <w:r w:rsidR="00CD475E" w:rsidRPr="00DF0520">
        <w:rPr>
          <w:b/>
          <w:bCs/>
        </w:rPr>
        <w:t>:</w:t>
      </w:r>
    </w:p>
    <w:p w14:paraId="27A943F3" w14:textId="77777777" w:rsidR="00DF0520" w:rsidRDefault="00D62F08" w:rsidP="00DF0520">
      <w:pPr>
        <w:pStyle w:val="BodyText"/>
        <w:ind w:left="-180" w:right="945"/>
      </w:pPr>
      <w:r w:rsidRPr="00DF0520">
        <w:t xml:space="preserve">The Connecticut Department of Public Health (CT DPH) secured funding to engage a consultant for </w:t>
      </w:r>
      <w:r w:rsidR="005D0431" w:rsidRPr="00DF0520">
        <w:t xml:space="preserve">the </w:t>
      </w:r>
      <w:r w:rsidRPr="00DF0520">
        <w:t xml:space="preserve">evaluation of the MFH </w:t>
      </w:r>
      <w:r w:rsidR="005D0431" w:rsidRPr="00DF0520">
        <w:t xml:space="preserve">as an all-hazards </w:t>
      </w:r>
      <w:r w:rsidRPr="00DF0520">
        <w:t xml:space="preserve">asset. S. Roberts </w:t>
      </w:r>
      <w:r w:rsidR="00DF0520">
        <w:t xml:space="preserve">from </w:t>
      </w:r>
      <w:proofErr w:type="spellStart"/>
      <w:r w:rsidR="00DF0520">
        <w:t>Tetratech</w:t>
      </w:r>
      <w:proofErr w:type="spellEnd"/>
      <w:r w:rsidR="00DF0520">
        <w:t xml:space="preserve"> </w:t>
      </w:r>
      <w:r w:rsidRPr="00DF0520">
        <w:t xml:space="preserve">is the project manager that will lead the project which will take place over the next several months. From this, a strategic plan and recommendations will be completed for the MFH. This will include maintenance, promotion of the </w:t>
      </w:r>
      <w:proofErr w:type="gramStart"/>
      <w:r w:rsidRPr="00DF0520">
        <w:t>asset</w:t>
      </w:r>
      <w:proofErr w:type="gramEnd"/>
      <w:r w:rsidRPr="00DF0520">
        <w:t xml:space="preserve">, financials, and a completed presentation for the MFH Board of Directors (BOD). </w:t>
      </w:r>
    </w:p>
    <w:p w14:paraId="63070418" w14:textId="77777777" w:rsidR="00DF0520" w:rsidRDefault="00DF0520" w:rsidP="00DF0520">
      <w:pPr>
        <w:pStyle w:val="BodyText"/>
        <w:ind w:left="-180" w:right="945"/>
      </w:pPr>
    </w:p>
    <w:p w14:paraId="2FC31345" w14:textId="23A0987F" w:rsidR="00041FBE" w:rsidRDefault="00355F03" w:rsidP="00DF0520">
      <w:pPr>
        <w:pStyle w:val="BodyText"/>
        <w:ind w:left="-180" w:right="945"/>
      </w:pPr>
      <w:r w:rsidRPr="00DF0520">
        <w:t xml:space="preserve">Tetra Tech will review MFH documents and engage with key stakeholders both past and present in an interview format with consistent guiding questions. The report will be reviewed by stakeholders and subject matter experts (SME) to review the document so that feedback and recommendations can be obtained. </w:t>
      </w:r>
      <w:r w:rsidR="00041FBE" w:rsidRPr="00DF0520">
        <w:t xml:space="preserve">A draft review is generally anticipated for June 2025, with a final report planned for August 2025. </w:t>
      </w:r>
    </w:p>
    <w:p w14:paraId="6D5515FC" w14:textId="77777777" w:rsidR="00DF0520" w:rsidRPr="00DF0520" w:rsidRDefault="00DF0520" w:rsidP="00DF0520">
      <w:pPr>
        <w:pStyle w:val="BodyText"/>
        <w:ind w:left="-180" w:right="945"/>
      </w:pPr>
    </w:p>
    <w:p w14:paraId="1CC09B74" w14:textId="5552BAD5" w:rsidR="008C659E" w:rsidRPr="00DF0520" w:rsidRDefault="00041FBE" w:rsidP="00DF0520">
      <w:pPr>
        <w:pStyle w:val="BodyText"/>
        <w:ind w:left="-180" w:right="945"/>
      </w:pPr>
      <w:r w:rsidRPr="00DF0520">
        <w:lastRenderedPageBreak/>
        <w:t xml:space="preserve">W. Gerrish outlined the composition of the DPH planning group for this matter. A recommendation to add the Connecticut Division of Emergency Management and Homeland Security (DEMHS) and the Connecticut Office of Policy and Management (OPM) to the planning group was made and noted by the Chair. </w:t>
      </w:r>
      <w:r w:rsidR="00DF0520">
        <w:t xml:space="preserve">It was also recommended that all board members be interviewed for the project. </w:t>
      </w:r>
      <w:r w:rsidRPr="00DF0520">
        <w:t xml:space="preserve">Tetra Tech will send communication updates </w:t>
      </w:r>
      <w:r w:rsidR="005D0431" w:rsidRPr="00DF0520">
        <w:t xml:space="preserve">and interview schedules </w:t>
      </w:r>
      <w:r w:rsidRPr="00DF0520">
        <w:t xml:space="preserve">to be available to all on the BOD. </w:t>
      </w:r>
    </w:p>
    <w:p w14:paraId="54E9B484" w14:textId="77777777" w:rsidR="00041FBE" w:rsidRPr="00DF0520" w:rsidRDefault="00041FBE" w:rsidP="00DF0520">
      <w:pPr>
        <w:pStyle w:val="BodyText"/>
        <w:ind w:left="-180" w:right="945"/>
      </w:pPr>
    </w:p>
    <w:p w14:paraId="7156DDBA" w14:textId="745E6981" w:rsidR="00874552" w:rsidRPr="00DF0520" w:rsidRDefault="005D0431" w:rsidP="00DF0520">
      <w:pPr>
        <w:pStyle w:val="BodyText"/>
        <w:ind w:left="-180" w:right="-180"/>
        <w:rPr>
          <w:b/>
          <w:bCs/>
        </w:rPr>
      </w:pPr>
      <w:r w:rsidRPr="00DF0520">
        <w:rPr>
          <w:b/>
          <w:bCs/>
        </w:rPr>
        <w:t>Board Membership:</w:t>
      </w:r>
    </w:p>
    <w:p w14:paraId="171C218E" w14:textId="4DF67C98" w:rsidR="005D0431" w:rsidRPr="00DF0520" w:rsidRDefault="005D0431" w:rsidP="00DF0520">
      <w:pPr>
        <w:pStyle w:val="BodyText"/>
        <w:ind w:left="-180" w:right="945"/>
      </w:pPr>
      <w:r w:rsidRPr="00DF0520">
        <w:t xml:space="preserve">There is a vacancy for a BOD member from a hospital with 500 beds or more, previously held by J. Paturas who has retired. A replacement </w:t>
      </w:r>
      <w:r w:rsidR="00546C26" w:rsidRPr="00DF0520">
        <w:t>for this member is underway and working through the departmental process. It was noted that Gen. Olander will replace Gen. Hedenberg on the BOD as he moves toward retirement.</w:t>
      </w:r>
    </w:p>
    <w:p w14:paraId="0D193D84" w14:textId="77777777" w:rsidR="009C0EF9" w:rsidRPr="00DF0520" w:rsidRDefault="009C0EF9" w:rsidP="00875BB5">
      <w:pPr>
        <w:pStyle w:val="BodyText"/>
        <w:ind w:right="945"/>
      </w:pPr>
    </w:p>
    <w:p w14:paraId="366F9B86" w14:textId="357316D8" w:rsidR="009D0A30" w:rsidRPr="00DF0520" w:rsidRDefault="00B818C8" w:rsidP="00DF0520">
      <w:pPr>
        <w:pStyle w:val="BodyText"/>
        <w:ind w:left="-180" w:right="945"/>
        <w:rPr>
          <w:b/>
          <w:bCs/>
        </w:rPr>
      </w:pPr>
      <w:r w:rsidRPr="00DF0520">
        <w:rPr>
          <w:b/>
          <w:bCs/>
        </w:rPr>
        <w:t>Adjournment:</w:t>
      </w:r>
    </w:p>
    <w:p w14:paraId="083134BB" w14:textId="54956555" w:rsidR="00B818C8" w:rsidRPr="00DF0520" w:rsidRDefault="00F01AE7" w:rsidP="00DF0520">
      <w:pPr>
        <w:pStyle w:val="BodyText"/>
        <w:ind w:left="-180" w:right="945"/>
      </w:pPr>
      <w:r w:rsidRPr="00DF0520">
        <w:t xml:space="preserve">The meeting was adjourned at </w:t>
      </w:r>
      <w:r w:rsidR="003B29E1" w:rsidRPr="00DF0520">
        <w:t>10:</w:t>
      </w:r>
      <w:r w:rsidR="00342DC1">
        <w:t xml:space="preserve">33 </w:t>
      </w:r>
      <w:r w:rsidR="003B29E1" w:rsidRPr="00DF0520">
        <w:t xml:space="preserve">AM. </w:t>
      </w:r>
    </w:p>
    <w:p w14:paraId="73697A8B" w14:textId="77777777" w:rsidR="003B29E1" w:rsidRPr="00DF0520" w:rsidRDefault="003B29E1" w:rsidP="00DF0520">
      <w:pPr>
        <w:pStyle w:val="BodyText"/>
        <w:ind w:left="-180" w:right="945"/>
      </w:pPr>
    </w:p>
    <w:p w14:paraId="7DB87F30" w14:textId="5B95770C" w:rsidR="003B29E1" w:rsidRPr="00DF0520" w:rsidRDefault="003B29E1" w:rsidP="00DF0520">
      <w:pPr>
        <w:pStyle w:val="BodyText"/>
        <w:ind w:left="-180" w:right="945"/>
        <w:rPr>
          <w:b/>
          <w:bCs/>
        </w:rPr>
      </w:pPr>
      <w:r w:rsidRPr="00DF0520">
        <w:rPr>
          <w:b/>
          <w:bCs/>
        </w:rPr>
        <w:t>Next Meeting:</w:t>
      </w:r>
    </w:p>
    <w:p w14:paraId="2A5C43DE" w14:textId="05F5F07A" w:rsidR="003B29E1" w:rsidRPr="00DF0520" w:rsidRDefault="003B29E1" w:rsidP="00DF0520">
      <w:pPr>
        <w:pStyle w:val="BodyText"/>
        <w:ind w:left="-180" w:right="945"/>
      </w:pPr>
      <w:r w:rsidRPr="00DF0520">
        <w:t xml:space="preserve">The next meeting will be held on September </w:t>
      </w:r>
      <w:r w:rsidR="006628DB" w:rsidRPr="00DF0520">
        <w:t>6, 202</w:t>
      </w:r>
      <w:r w:rsidR="00546C26" w:rsidRPr="00DF0520">
        <w:t>5</w:t>
      </w:r>
      <w:r w:rsidR="006628DB" w:rsidRPr="00DF0520">
        <w:t xml:space="preserve">. </w:t>
      </w:r>
    </w:p>
    <w:p w14:paraId="6BA2C062" w14:textId="77777777" w:rsidR="00071B16" w:rsidRPr="00DF0520" w:rsidRDefault="00071B16" w:rsidP="00DF0520">
      <w:pPr>
        <w:pStyle w:val="BodyText"/>
        <w:ind w:left="-180" w:right="945"/>
      </w:pPr>
    </w:p>
    <w:p w14:paraId="44E18BC7" w14:textId="77777777" w:rsidR="00071B16" w:rsidRPr="00DF0520" w:rsidRDefault="00071B16" w:rsidP="00DF0520">
      <w:pPr>
        <w:pStyle w:val="BodyText"/>
        <w:ind w:left="-180" w:right="945"/>
      </w:pPr>
    </w:p>
    <w:p w14:paraId="03224F87" w14:textId="77777777" w:rsidR="00BE0F05" w:rsidRDefault="00952C5E" w:rsidP="00DF0520">
      <w:pPr>
        <w:pStyle w:val="BodyText"/>
        <w:ind w:left="-180" w:right="945"/>
      </w:pPr>
      <w:r w:rsidRPr="00DF0520">
        <w:t xml:space="preserve"> </w:t>
      </w:r>
    </w:p>
    <w:p w14:paraId="664C3884" w14:textId="7AB16951" w:rsidR="00071B16" w:rsidRPr="00DF0520" w:rsidRDefault="00071B16" w:rsidP="00DF0520">
      <w:pPr>
        <w:pStyle w:val="BodyText"/>
        <w:ind w:left="-180" w:right="945"/>
      </w:pPr>
      <w:r w:rsidRPr="00DF0520">
        <w:t>Respectfully submitte</w:t>
      </w:r>
      <w:r w:rsidR="00651F86" w:rsidRPr="00DF0520">
        <w:t xml:space="preserve">d, </w:t>
      </w:r>
    </w:p>
    <w:p w14:paraId="470382B6" w14:textId="77777777" w:rsidR="00071B16" w:rsidRPr="00DF0520" w:rsidRDefault="00071B16" w:rsidP="00DF0520">
      <w:pPr>
        <w:pStyle w:val="BodyText"/>
        <w:ind w:left="-180" w:right="945"/>
      </w:pPr>
    </w:p>
    <w:p w14:paraId="43BB01F2" w14:textId="608AF7AE" w:rsidR="00071B16" w:rsidRPr="00DF0520" w:rsidRDefault="00071B16" w:rsidP="00DF0520">
      <w:pPr>
        <w:pStyle w:val="BodyText"/>
        <w:ind w:left="-180" w:right="945"/>
      </w:pPr>
      <w:r w:rsidRPr="00DF0520">
        <w:t xml:space="preserve">Maryanne Pappas, </w:t>
      </w:r>
      <w:r w:rsidR="00546C26" w:rsidRPr="00DF0520">
        <w:t xml:space="preserve">MS, APRN, </w:t>
      </w:r>
      <w:r w:rsidRPr="00DF0520">
        <w:t>FNP-BC</w:t>
      </w:r>
    </w:p>
    <w:p w14:paraId="6ABEE941" w14:textId="5C617FED" w:rsidR="00C13F64" w:rsidRPr="00DF0520" w:rsidRDefault="00523F2F" w:rsidP="00342DC1">
      <w:pPr>
        <w:pStyle w:val="BodyText"/>
        <w:ind w:left="-180" w:right="945"/>
      </w:pPr>
      <w:r w:rsidRPr="00DF0520">
        <w:t>Nurse Consultant</w:t>
      </w:r>
      <w:r w:rsidR="00342DC1">
        <w:t xml:space="preserve"> </w:t>
      </w:r>
      <w:r w:rsidRPr="00DF0520">
        <w:t>CT DPH OPHP</w:t>
      </w:r>
      <w:r w:rsidR="00952C5E" w:rsidRPr="00DF0520">
        <w:t>R</w:t>
      </w:r>
    </w:p>
    <w:sectPr w:rsidR="00C13F64" w:rsidRPr="00DF0520" w:rsidSect="003F6521">
      <w:headerReference w:type="default" r:id="rId10"/>
      <w:footerReference w:type="defaul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8B160" w14:textId="77777777" w:rsidR="003F6521" w:rsidRDefault="003F6521" w:rsidP="00CE3B6C">
      <w:pPr>
        <w:spacing w:after="0" w:line="240" w:lineRule="auto"/>
      </w:pPr>
      <w:r>
        <w:separator/>
      </w:r>
    </w:p>
  </w:endnote>
  <w:endnote w:type="continuationSeparator" w:id="0">
    <w:p w14:paraId="0576E41E" w14:textId="77777777" w:rsidR="003F6521" w:rsidRDefault="003F6521" w:rsidP="00CE3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60F3" w14:textId="2E70F863" w:rsidR="00F6601B" w:rsidRPr="00C06EC7" w:rsidRDefault="00AF12CE" w:rsidP="00C06EC7">
    <w:pPr>
      <w:pStyle w:val="Foote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5F9994E9" wp14:editId="1B2325E1">
              <wp:simplePos x="0" y="0"/>
              <wp:positionH relativeFrom="margin">
                <wp:posOffset>6009640</wp:posOffset>
              </wp:positionH>
              <wp:positionV relativeFrom="paragraph">
                <wp:posOffset>102235</wp:posOffset>
              </wp:positionV>
              <wp:extent cx="822960" cy="831850"/>
              <wp:effectExtent l="0" t="0" r="0" b="63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831850"/>
                      </a:xfrm>
                      <a:prstGeom prst="ellipse">
                        <a:avLst/>
                      </a:prstGeom>
                      <a:noFill/>
                      <a:ln w="3175">
                        <a:solidFill>
                          <a:schemeClr val="tx1">
                            <a:alpha val="67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CDD180" id="Oval 5" o:spid="_x0000_s1026" style="position:absolute;margin-left:473.2pt;margin-top:8.05pt;width:64.8pt;height:6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" filled="f" strokecolor="black [3213]" strokeweight=".25pt">
              <v:stroke opacity="43947f"/>
              <v:path arrowok="t"/>
              <w10:wrap anchorx="margin"/>
            </v:oval>
          </w:pict>
        </mc:Fallback>
      </mc:AlternateContent>
    </w:r>
    <w:r w:rsidR="005626EE">
      <w:rPr>
        <w:rFonts w:ascii="Times New Roman" w:hAnsi="Times New Roman"/>
        <w:noProof/>
        <w:sz w:val="24"/>
        <w:szCs w:val="24"/>
      </w:rPr>
      <w:drawing>
        <wp:anchor distT="36576" distB="36576" distL="36576" distR="36576" simplePos="0" relativeHeight="251659264" behindDoc="0" locked="0" layoutInCell="1" allowOverlap="1" wp14:anchorId="21F29E4A" wp14:editId="73AF4915">
          <wp:simplePos x="0" y="0"/>
          <wp:positionH relativeFrom="column">
            <wp:posOffset>6010275</wp:posOffset>
          </wp:positionH>
          <wp:positionV relativeFrom="paragraph">
            <wp:posOffset>104140</wp:posOffset>
          </wp:positionV>
          <wp:extent cx="827405" cy="827405"/>
          <wp:effectExtent l="0" t="0" r="0" b="0"/>
          <wp:wrapNone/>
          <wp:docPr id="1154810597" name="Picture 1154810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B-SEAL-COLOR"/>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7000"/>
                            </a14:imgEffect>
                          </a14:imgLayer>
                        </a14:imgProps>
                      </a:ext>
                      <a:ext uri="{28A0092B-C50C-407E-A947-70E740481C1C}">
                        <a14:useLocalDpi xmlns:a14="http://schemas.microsoft.com/office/drawing/2010/main" val="0"/>
                      </a:ext>
                    </a:extLst>
                  </a:blip>
                  <a:stretch>
                    <a:fillRect/>
                  </a:stretch>
                </pic:blipFill>
                <pic:spPr bwMode="auto">
                  <a:xfrm>
                    <a:off x="0" y="0"/>
                    <a:ext cx="827405" cy="827405"/>
                  </a:xfrm>
                  <a:prstGeom prst="rect">
                    <a:avLst/>
                  </a:prstGeom>
                  <a:noFill/>
                  <a:ln>
                    <a:noFill/>
                  </a:ln>
                  <a:effectLst/>
                </pic:spPr>
              </pic:pic>
            </a:graphicData>
          </a:graphic>
        </wp:anchor>
      </w:drawing>
    </w:r>
    <w:r>
      <w:rPr>
        <w:noProof/>
      </w:rPr>
      <mc:AlternateContent>
        <mc:Choice Requires="wps">
          <w:drawing>
            <wp:anchor distT="0" distB="0" distL="114300" distR="114300" simplePos="0" relativeHeight="251666432" behindDoc="0" locked="0" layoutInCell="1" allowOverlap="1" wp14:anchorId="2693A06B" wp14:editId="189F0B36">
              <wp:simplePos x="0" y="0"/>
              <wp:positionH relativeFrom="column">
                <wp:posOffset>1226820</wp:posOffset>
              </wp:positionH>
              <wp:positionV relativeFrom="paragraph">
                <wp:posOffset>100330</wp:posOffset>
              </wp:positionV>
              <wp:extent cx="4369435" cy="111252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9435" cy="1112520"/>
                      </a:xfrm>
                      <a:prstGeom prst="rect">
                        <a:avLst/>
                      </a:prstGeom>
                      <a:solidFill>
                        <a:srgbClr val="FFFFFF"/>
                      </a:solidFill>
                      <a:ln w="9525">
                        <a:solidFill>
                          <a:schemeClr val="bg1">
                            <a:lumMod val="100000"/>
                            <a:lumOff val="0"/>
                          </a:schemeClr>
                        </a:solidFill>
                        <a:miter lim="800000"/>
                        <a:headEnd/>
                        <a:tailEnd/>
                      </a:ln>
                    </wps:spPr>
                    <wps:txbx>
                      <w:txbxContent>
                        <w:p w14:paraId="73A56D93" w14:textId="7116B327" w:rsidR="00690312" w:rsidRDefault="00CC185F" w:rsidP="00CC185F">
                          <w:pPr>
                            <w:pStyle w:val="NoSpacing"/>
                            <w:jc w:val="center"/>
                            <w:rPr>
                              <w:rFonts w:ascii="Times New Roman" w:hAnsi="Times New Roman"/>
                            </w:rPr>
                          </w:pPr>
                          <w:r w:rsidRPr="006A6454">
                            <w:rPr>
                              <w:rFonts w:ascii="Times New Roman" w:hAnsi="Times New Roman"/>
                            </w:rPr>
                            <w:t>Phone: (860) 509-</w:t>
                          </w:r>
                          <w:r w:rsidR="00AF12CE">
                            <w:rPr>
                              <w:rFonts w:ascii="Times New Roman" w:hAnsi="Times New Roman"/>
                            </w:rPr>
                            <w:t xml:space="preserve">8282 </w:t>
                          </w:r>
                          <w:r w:rsidRPr="006A6454">
                            <w:rPr>
                              <w:rFonts w:ascii="Times New Roman" w:hAnsi="Times New Roman"/>
                            </w:rPr>
                            <w:sym w:font="Symbol" w:char="F0B7"/>
                          </w:r>
                          <w:r w:rsidRPr="006A6454">
                            <w:rPr>
                              <w:rFonts w:ascii="Times New Roman" w:hAnsi="Times New Roman"/>
                            </w:rPr>
                            <w:t xml:space="preserve"> Fax: (860) 509-</w:t>
                          </w:r>
                          <w:r w:rsidR="00FC70C0">
                            <w:rPr>
                              <w:rFonts w:ascii="Times New Roman" w:hAnsi="Times New Roman"/>
                            </w:rPr>
                            <w:t>71</w:t>
                          </w:r>
                          <w:r w:rsidR="00AF12CE">
                            <w:rPr>
                              <w:rFonts w:ascii="Times New Roman" w:hAnsi="Times New Roman"/>
                            </w:rPr>
                            <w:t>60</w:t>
                          </w:r>
                          <w:r w:rsidR="000A2014">
                            <w:rPr>
                              <w:rFonts w:ascii="Times New Roman" w:hAnsi="Times New Roman"/>
                            </w:rPr>
                            <w:t xml:space="preserve">  </w:t>
                          </w:r>
                        </w:p>
                        <w:p w14:paraId="2C69894E" w14:textId="77777777" w:rsidR="00AB09CB" w:rsidRPr="00690312" w:rsidRDefault="00690312" w:rsidP="00CC185F">
                          <w:pPr>
                            <w:pStyle w:val="NoSpacing"/>
                            <w:jc w:val="center"/>
                            <w:rPr>
                              <w:rFonts w:ascii="Times New Roman" w:hAnsi="Times New Roman"/>
                            </w:rPr>
                          </w:pPr>
                          <w:r w:rsidRPr="00690312">
                            <w:rPr>
                              <w:rFonts w:ascii="Times New Roman" w:hAnsi="Times New Roman"/>
                            </w:rPr>
                            <w:t>Telecommunications Relay Service</w:t>
                          </w:r>
                          <w:r w:rsidR="000A2014" w:rsidRPr="00690312">
                            <w:rPr>
                              <w:rFonts w:ascii="Times New Roman" w:hAnsi="Times New Roman"/>
                            </w:rPr>
                            <w:t xml:space="preserve"> 7-1-1</w:t>
                          </w:r>
                        </w:p>
                        <w:p w14:paraId="67C53433" w14:textId="6545000A" w:rsidR="00CC185F" w:rsidRPr="006A6454" w:rsidRDefault="00CC185F" w:rsidP="00CC185F">
                          <w:pPr>
                            <w:pStyle w:val="NoSpacing"/>
                            <w:jc w:val="center"/>
                            <w:rPr>
                              <w:rFonts w:ascii="Times New Roman" w:hAnsi="Times New Roman"/>
                            </w:rPr>
                          </w:pPr>
                          <w:r w:rsidRPr="006A6454">
                            <w:rPr>
                              <w:rFonts w:ascii="Times New Roman" w:hAnsi="Times New Roman"/>
                            </w:rPr>
                            <w:t>410 Capitol Avenue, P.O. Box 340308</w:t>
                          </w:r>
                          <w:r w:rsidR="00AF12CE">
                            <w:rPr>
                              <w:rFonts w:ascii="Times New Roman" w:hAnsi="Times New Roman"/>
                            </w:rPr>
                            <w:t xml:space="preserve"> MS#13PHP</w:t>
                          </w:r>
                        </w:p>
                        <w:p w14:paraId="13707194" w14:textId="231F7A84" w:rsidR="00CC185F" w:rsidRDefault="00CC185F" w:rsidP="00CC185F">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14:paraId="5BC20791" w14:textId="77777777" w:rsidR="00CC185F" w:rsidRPr="006A6454" w:rsidRDefault="00CC185F" w:rsidP="00CC185F">
                          <w:pPr>
                            <w:pStyle w:val="NoSpacing"/>
                            <w:jc w:val="center"/>
                            <w:rPr>
                              <w:rFonts w:ascii="Times New Roman" w:hAnsi="Times New Roman"/>
                            </w:rPr>
                          </w:pPr>
                          <w:r w:rsidRPr="006A6454">
                            <w:rPr>
                              <w:rFonts w:ascii="Times New Roman" w:hAnsi="Times New Roman"/>
                              <w:i/>
                            </w:rPr>
                            <w:t>Affirmative Action/Equal Opportunity Employer</w:t>
                          </w:r>
                        </w:p>
                        <w:p w14:paraId="3DA9267C" w14:textId="77777777" w:rsidR="00FE3666" w:rsidRPr="00FE3666" w:rsidRDefault="00FE3666" w:rsidP="00FE366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93A06B" id="_x0000_t202" coordsize="21600,21600" o:spt="202" path="m,l,21600r21600,l21600,xe">
              <v:stroke joinstyle="miter"/>
              <v:path gradientshapeok="t" o:connecttype="rect"/>
            </v:shapetype>
            <v:shape id="Text Box 1" o:spid="_x0000_s1026" type="#_x0000_t202" style="position:absolute;margin-left:96.6pt;margin-top:7.9pt;width:344.05pt;height:8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" strokecolor="white [3212]">
              <v:textbox>
                <w:txbxContent>
                  <w:p w14:paraId="73A56D93" w14:textId="7116B327" w:rsidR="00690312" w:rsidRDefault="00CC185F" w:rsidP="00CC185F">
                    <w:pPr>
                      <w:pStyle w:val="NoSpacing"/>
                      <w:jc w:val="center"/>
                      <w:rPr>
                        <w:rFonts w:ascii="Times New Roman" w:hAnsi="Times New Roman"/>
                      </w:rPr>
                    </w:pPr>
                    <w:r w:rsidRPr="006A6454">
                      <w:rPr>
                        <w:rFonts w:ascii="Times New Roman" w:hAnsi="Times New Roman"/>
                      </w:rPr>
                      <w:t>Phone: (860) 509-</w:t>
                    </w:r>
                    <w:r w:rsidR="00AF12CE">
                      <w:rPr>
                        <w:rFonts w:ascii="Times New Roman" w:hAnsi="Times New Roman"/>
                      </w:rPr>
                      <w:t xml:space="preserve">8282 </w:t>
                    </w:r>
                    <w:r w:rsidRPr="006A6454">
                      <w:rPr>
                        <w:rFonts w:ascii="Times New Roman" w:hAnsi="Times New Roman"/>
                      </w:rPr>
                      <w:sym w:font="Symbol" w:char="F0B7"/>
                    </w:r>
                    <w:r w:rsidRPr="006A6454">
                      <w:rPr>
                        <w:rFonts w:ascii="Times New Roman" w:hAnsi="Times New Roman"/>
                      </w:rPr>
                      <w:t xml:space="preserve"> Fax: (860) 509-</w:t>
                    </w:r>
                    <w:r w:rsidR="00FC70C0">
                      <w:rPr>
                        <w:rFonts w:ascii="Times New Roman" w:hAnsi="Times New Roman"/>
                      </w:rPr>
                      <w:t>71</w:t>
                    </w:r>
                    <w:r w:rsidR="00AF12CE">
                      <w:rPr>
                        <w:rFonts w:ascii="Times New Roman" w:hAnsi="Times New Roman"/>
                      </w:rPr>
                      <w:t>60</w:t>
                    </w:r>
                    <w:r w:rsidR="000A2014">
                      <w:rPr>
                        <w:rFonts w:ascii="Times New Roman" w:hAnsi="Times New Roman"/>
                      </w:rPr>
                      <w:t xml:space="preserve">  </w:t>
                    </w:r>
                  </w:p>
                  <w:p w14:paraId="2C69894E" w14:textId="77777777" w:rsidR="00AB09CB" w:rsidRPr="00690312" w:rsidRDefault="00690312" w:rsidP="00CC185F">
                    <w:pPr>
                      <w:pStyle w:val="NoSpacing"/>
                      <w:jc w:val="center"/>
                      <w:rPr>
                        <w:rFonts w:ascii="Times New Roman" w:hAnsi="Times New Roman"/>
                      </w:rPr>
                    </w:pPr>
                    <w:r w:rsidRPr="00690312">
                      <w:rPr>
                        <w:rFonts w:ascii="Times New Roman" w:hAnsi="Times New Roman"/>
                      </w:rPr>
                      <w:t>Telecommunications Relay Service</w:t>
                    </w:r>
                    <w:r w:rsidR="000A2014" w:rsidRPr="00690312">
                      <w:rPr>
                        <w:rFonts w:ascii="Times New Roman" w:hAnsi="Times New Roman"/>
                      </w:rPr>
                      <w:t xml:space="preserve"> 7-1-1</w:t>
                    </w:r>
                  </w:p>
                  <w:p w14:paraId="67C53433" w14:textId="6545000A" w:rsidR="00CC185F" w:rsidRPr="006A6454" w:rsidRDefault="00CC185F" w:rsidP="00CC185F">
                    <w:pPr>
                      <w:pStyle w:val="NoSpacing"/>
                      <w:jc w:val="center"/>
                      <w:rPr>
                        <w:rFonts w:ascii="Times New Roman" w:hAnsi="Times New Roman"/>
                      </w:rPr>
                    </w:pPr>
                    <w:r w:rsidRPr="006A6454">
                      <w:rPr>
                        <w:rFonts w:ascii="Times New Roman" w:hAnsi="Times New Roman"/>
                      </w:rPr>
                      <w:t>410 Capitol Avenue, P.O. Box 340308</w:t>
                    </w:r>
                    <w:r w:rsidR="00AF12CE">
                      <w:rPr>
                        <w:rFonts w:ascii="Times New Roman" w:hAnsi="Times New Roman"/>
                      </w:rPr>
                      <w:t xml:space="preserve"> MS#13PHP</w:t>
                    </w:r>
                  </w:p>
                  <w:p w14:paraId="13707194" w14:textId="231F7A84" w:rsidR="00CC185F" w:rsidRDefault="00CC185F" w:rsidP="00CC185F">
                    <w:pPr>
                      <w:pStyle w:val="NoSpacing"/>
                      <w:jc w:val="center"/>
                      <w:rPr>
                        <w:rFonts w:ascii="Times New Roman" w:hAnsi="Times New Roman"/>
                      </w:rPr>
                    </w:pPr>
                    <w:r w:rsidRPr="006A6454">
                      <w:rPr>
                        <w:rFonts w:ascii="Times New Roman" w:hAnsi="Times New Roman"/>
                      </w:rPr>
                      <w:t>Hartford, Connecticut 06134-0308</w:t>
                    </w:r>
                    <w:r w:rsidRPr="006A6454">
                      <w:rPr>
                        <w:rFonts w:ascii="Times New Roman" w:hAnsi="Times New Roman"/>
                      </w:rPr>
                      <w:cr/>
                      <w:t>www.ct.gov/dph</w:t>
                    </w:r>
                  </w:p>
                  <w:p w14:paraId="5BC20791" w14:textId="77777777" w:rsidR="00CC185F" w:rsidRPr="006A6454" w:rsidRDefault="00CC185F" w:rsidP="00CC185F">
                    <w:pPr>
                      <w:pStyle w:val="NoSpacing"/>
                      <w:jc w:val="center"/>
                      <w:rPr>
                        <w:rFonts w:ascii="Times New Roman" w:hAnsi="Times New Roman"/>
                      </w:rPr>
                    </w:pPr>
                    <w:r w:rsidRPr="006A6454">
                      <w:rPr>
                        <w:rFonts w:ascii="Times New Roman" w:hAnsi="Times New Roman"/>
                        <w:i/>
                      </w:rPr>
                      <w:t>Affirmative Action/Equal Opportunity Employer</w:t>
                    </w:r>
                  </w:p>
                  <w:p w14:paraId="3DA9267C" w14:textId="77777777" w:rsidR="00FE3666" w:rsidRPr="00FE3666" w:rsidRDefault="00FE3666" w:rsidP="00FE3666">
                    <w:pPr>
                      <w:jc w:val="center"/>
                      <w:rPr>
                        <w:rFonts w:ascii="Times New Roman" w:hAnsi="Times New Roman" w:cs="Times New Roman"/>
                      </w:rPr>
                    </w:pPr>
                  </w:p>
                </w:txbxContent>
              </v:textbox>
            </v:shape>
          </w:pict>
        </mc:Fallback>
      </mc:AlternateContent>
    </w:r>
    <w:r w:rsidR="00317B2B">
      <w:rPr>
        <w:noProof/>
      </w:rPr>
      <w:drawing>
        <wp:inline distT="0" distB="0" distL="0" distR="0" wp14:anchorId="087DF108" wp14:editId="6294704F">
          <wp:extent cx="876223" cy="923853"/>
          <wp:effectExtent l="19050" t="0" r="77" b="0"/>
          <wp:docPr id="201986427" name="Picture 201986427" descr="DPH-Color-CMYKwideONECOLOR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CMYKwideONECOLORBLUE.jpg"/>
                  <pic:cNvPicPr/>
                </pic:nvPicPr>
                <pic:blipFill>
                  <a:blip r:embed="rId3"/>
                  <a:stretch>
                    <a:fillRect/>
                  </a:stretch>
                </pic:blipFill>
                <pic:spPr>
                  <a:xfrm>
                    <a:off x="0" y="0"/>
                    <a:ext cx="876223" cy="923853"/>
                  </a:xfrm>
                  <a:prstGeom prst="rect">
                    <a:avLst/>
                  </a:prstGeom>
                </pic:spPr>
              </pic:pic>
            </a:graphicData>
          </a:graphic>
        </wp:inline>
      </w:drawing>
    </w:r>
    <w:r w:rsidR="00ED15A6" w:rsidRPr="00ED15A6">
      <w:rPr>
        <w:rFonts w:ascii="Times New Roman" w:hAnsi="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1CD5" w14:textId="77777777" w:rsidR="004853B5" w:rsidRPr="00C06EC7" w:rsidRDefault="004853B5" w:rsidP="00C06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56E5C" w14:textId="77777777" w:rsidR="003F6521" w:rsidRDefault="003F6521" w:rsidP="00CE3B6C">
      <w:pPr>
        <w:spacing w:after="0" w:line="240" w:lineRule="auto"/>
      </w:pPr>
      <w:r>
        <w:separator/>
      </w:r>
    </w:p>
  </w:footnote>
  <w:footnote w:type="continuationSeparator" w:id="0">
    <w:p w14:paraId="1C6F6B03" w14:textId="77777777" w:rsidR="003F6521" w:rsidRDefault="003F6521" w:rsidP="00CE3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A1B9" w14:textId="77777777" w:rsidR="006E177C" w:rsidRDefault="006E177C">
    <w:pPr>
      <w:pStyle w:val="Header"/>
      <w:rPr>
        <w:noProof/>
      </w:rPr>
    </w:pPr>
  </w:p>
  <w:p w14:paraId="5B91110E" w14:textId="2FFA1B00" w:rsidR="00F6601B" w:rsidRDefault="00AF19F0">
    <w:pPr>
      <w:pStyle w:val="Header"/>
    </w:pPr>
    <w:r>
      <w:rPr>
        <w:noProof/>
      </w:rPr>
      <w:drawing>
        <wp:inline distT="0" distB="0" distL="0" distR="0" wp14:anchorId="6BB99B4F" wp14:editId="4A8807A1">
          <wp:extent cx="6991350" cy="1656080"/>
          <wp:effectExtent l="19050" t="0" r="0" b="0"/>
          <wp:docPr id="379340431" name="Picture 379340431" descr="DPHLetterheadpiec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etterheadpiece2021.jpg"/>
                  <pic:cNvPicPr/>
                </pic:nvPicPr>
                <pic:blipFill>
                  <a:blip r:embed="rId1"/>
                  <a:stretch>
                    <a:fillRect/>
                  </a:stretch>
                </pic:blipFill>
                <pic:spPr>
                  <a:xfrm>
                    <a:off x="0" y="0"/>
                    <a:ext cx="6991350" cy="1656080"/>
                  </a:xfrm>
                  <a:prstGeom prst="rect">
                    <a:avLst/>
                  </a:prstGeom>
                </pic:spPr>
              </pic:pic>
            </a:graphicData>
          </a:graphic>
        </wp:inline>
      </w:drawing>
    </w:r>
  </w:p>
  <w:p w14:paraId="674822EC" w14:textId="015226E2" w:rsidR="00F6601B" w:rsidRPr="000E7B2A" w:rsidRDefault="00E955FA" w:rsidP="000412AC">
    <w:pPr>
      <w:pStyle w:val="Header"/>
      <w:jc w:val="center"/>
      <w:rPr>
        <w:rFonts w:ascii="Times New Roman" w:hAnsi="Times New Roman" w:cs="Times New Roman"/>
        <w:sz w:val="24"/>
        <w:szCs w:val="24"/>
      </w:rPr>
    </w:pPr>
    <w:r>
      <w:rPr>
        <w:rFonts w:ascii="Times New Roman" w:hAnsi="Times New Roman" w:cs="Times New Roman"/>
        <w:sz w:val="24"/>
        <w:szCs w:val="24"/>
      </w:rPr>
      <w:t xml:space="preserve">Office of </w:t>
    </w:r>
    <w:r w:rsidR="006E177C" w:rsidRPr="000E7B2A">
      <w:rPr>
        <w:rFonts w:ascii="Times New Roman" w:hAnsi="Times New Roman" w:cs="Times New Roman"/>
        <w:sz w:val="24"/>
        <w:szCs w:val="24"/>
      </w:rPr>
      <w:t>Public Health Preparedness and Response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424A" w14:textId="77777777" w:rsidR="004853B5" w:rsidRPr="004853B5" w:rsidRDefault="004853B5">
    <w:pPr>
      <w:pStyle w:val="Header"/>
      <w:rPr>
        <w:rFonts w:ascii="Times New Roman" w:hAnsi="Times New Roman" w:cs="Times New Roman"/>
        <w:sz w:val="24"/>
        <w:szCs w:val="24"/>
      </w:rPr>
    </w:pPr>
  </w:p>
  <w:p w14:paraId="68AFEC4B" w14:textId="77777777" w:rsidR="004853B5" w:rsidRPr="004853B5" w:rsidRDefault="004853B5">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7788"/>
    <w:multiLevelType w:val="hybridMultilevel"/>
    <w:tmpl w:val="D6CE249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09C75239"/>
    <w:multiLevelType w:val="hybridMultilevel"/>
    <w:tmpl w:val="57AE3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D3833"/>
    <w:multiLevelType w:val="hybridMultilevel"/>
    <w:tmpl w:val="79A2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C328C"/>
    <w:multiLevelType w:val="hybridMultilevel"/>
    <w:tmpl w:val="B6B84FAA"/>
    <w:lvl w:ilvl="0" w:tplc="0434A102">
      <w:start w:val="1"/>
      <w:numFmt w:val="decimal"/>
      <w:lvlText w:val="%1."/>
      <w:lvlJc w:val="left"/>
      <w:pPr>
        <w:tabs>
          <w:tab w:val="num" w:pos="1080"/>
        </w:tabs>
        <w:ind w:left="1080" w:hanging="72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B6A6D7E"/>
    <w:multiLevelType w:val="hybridMultilevel"/>
    <w:tmpl w:val="8070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F39BA"/>
    <w:multiLevelType w:val="hybridMultilevel"/>
    <w:tmpl w:val="630C2E4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4EC52981"/>
    <w:multiLevelType w:val="hybridMultilevel"/>
    <w:tmpl w:val="074AFBFC"/>
    <w:lvl w:ilvl="0" w:tplc="B6429B1A">
      <w:start w:val="11"/>
      <w:numFmt w:val="decimal"/>
      <w:lvlText w:val="(%1)"/>
      <w:lvlJc w:val="left"/>
      <w:pPr>
        <w:ind w:left="645" w:hanging="538"/>
        <w:jc w:val="left"/>
      </w:pPr>
      <w:rPr>
        <w:rFonts w:ascii="Times New Roman" w:eastAsia="Times New Roman" w:hAnsi="Times New Roman" w:cs="Times New Roman" w:hint="default"/>
        <w:spacing w:val="-2"/>
        <w:w w:val="100"/>
        <w:sz w:val="28"/>
        <w:szCs w:val="28"/>
        <w:lang w:val="en-US" w:eastAsia="en-US" w:bidi="en-US"/>
      </w:rPr>
    </w:lvl>
    <w:lvl w:ilvl="1" w:tplc="AD38C98A">
      <w:numFmt w:val="bullet"/>
      <w:lvlText w:val="•"/>
      <w:lvlJc w:val="left"/>
      <w:pPr>
        <w:ind w:left="1232" w:hanging="538"/>
      </w:pPr>
      <w:rPr>
        <w:rFonts w:hint="default"/>
        <w:lang w:val="en-US" w:eastAsia="en-US" w:bidi="en-US"/>
      </w:rPr>
    </w:lvl>
    <w:lvl w:ilvl="2" w:tplc="685ACA2E">
      <w:numFmt w:val="bullet"/>
      <w:lvlText w:val="•"/>
      <w:lvlJc w:val="left"/>
      <w:pPr>
        <w:ind w:left="1824" w:hanging="538"/>
      </w:pPr>
      <w:rPr>
        <w:rFonts w:hint="default"/>
        <w:lang w:val="en-US" w:eastAsia="en-US" w:bidi="en-US"/>
      </w:rPr>
    </w:lvl>
    <w:lvl w:ilvl="3" w:tplc="F25A19DE">
      <w:numFmt w:val="bullet"/>
      <w:lvlText w:val="•"/>
      <w:lvlJc w:val="left"/>
      <w:pPr>
        <w:ind w:left="2416" w:hanging="538"/>
      </w:pPr>
      <w:rPr>
        <w:rFonts w:hint="default"/>
        <w:lang w:val="en-US" w:eastAsia="en-US" w:bidi="en-US"/>
      </w:rPr>
    </w:lvl>
    <w:lvl w:ilvl="4" w:tplc="A8AAF892">
      <w:numFmt w:val="bullet"/>
      <w:lvlText w:val="•"/>
      <w:lvlJc w:val="left"/>
      <w:pPr>
        <w:ind w:left="3008" w:hanging="538"/>
      </w:pPr>
      <w:rPr>
        <w:rFonts w:hint="default"/>
        <w:lang w:val="en-US" w:eastAsia="en-US" w:bidi="en-US"/>
      </w:rPr>
    </w:lvl>
    <w:lvl w:ilvl="5" w:tplc="B22AA7B8">
      <w:numFmt w:val="bullet"/>
      <w:lvlText w:val="•"/>
      <w:lvlJc w:val="left"/>
      <w:pPr>
        <w:ind w:left="3600" w:hanging="538"/>
      </w:pPr>
      <w:rPr>
        <w:rFonts w:hint="default"/>
        <w:lang w:val="en-US" w:eastAsia="en-US" w:bidi="en-US"/>
      </w:rPr>
    </w:lvl>
    <w:lvl w:ilvl="6" w:tplc="F260EC7A">
      <w:numFmt w:val="bullet"/>
      <w:lvlText w:val="•"/>
      <w:lvlJc w:val="left"/>
      <w:pPr>
        <w:ind w:left="4192" w:hanging="538"/>
      </w:pPr>
      <w:rPr>
        <w:rFonts w:hint="default"/>
        <w:lang w:val="en-US" w:eastAsia="en-US" w:bidi="en-US"/>
      </w:rPr>
    </w:lvl>
    <w:lvl w:ilvl="7" w:tplc="8D740374">
      <w:numFmt w:val="bullet"/>
      <w:lvlText w:val="•"/>
      <w:lvlJc w:val="left"/>
      <w:pPr>
        <w:ind w:left="4784" w:hanging="538"/>
      </w:pPr>
      <w:rPr>
        <w:rFonts w:hint="default"/>
        <w:lang w:val="en-US" w:eastAsia="en-US" w:bidi="en-US"/>
      </w:rPr>
    </w:lvl>
    <w:lvl w:ilvl="8" w:tplc="F0DAA434">
      <w:numFmt w:val="bullet"/>
      <w:lvlText w:val="•"/>
      <w:lvlJc w:val="left"/>
      <w:pPr>
        <w:ind w:left="5376" w:hanging="538"/>
      </w:pPr>
      <w:rPr>
        <w:rFonts w:hint="default"/>
        <w:lang w:val="en-US" w:eastAsia="en-US" w:bidi="en-US"/>
      </w:rPr>
    </w:lvl>
  </w:abstractNum>
  <w:abstractNum w:abstractNumId="7" w15:restartNumberingAfterBreak="0">
    <w:nsid w:val="60706807"/>
    <w:multiLevelType w:val="hybridMultilevel"/>
    <w:tmpl w:val="47365DDC"/>
    <w:lvl w:ilvl="0" w:tplc="2B2ECD72">
      <w:start w:val="8"/>
      <w:numFmt w:val="decimal"/>
      <w:lvlText w:val="(%1)"/>
      <w:lvlJc w:val="left"/>
      <w:pPr>
        <w:ind w:left="469" w:hanging="399"/>
        <w:jc w:val="left"/>
      </w:pPr>
      <w:rPr>
        <w:rFonts w:ascii="Times New Roman" w:eastAsia="Times New Roman" w:hAnsi="Times New Roman" w:cs="Times New Roman" w:hint="default"/>
        <w:w w:val="100"/>
        <w:sz w:val="28"/>
        <w:szCs w:val="28"/>
        <w:lang w:val="en-US" w:eastAsia="en-US" w:bidi="en-US"/>
      </w:rPr>
    </w:lvl>
    <w:lvl w:ilvl="1" w:tplc="31F261DC">
      <w:numFmt w:val="bullet"/>
      <w:lvlText w:val="•"/>
      <w:lvlJc w:val="left"/>
      <w:pPr>
        <w:ind w:left="1070" w:hanging="399"/>
      </w:pPr>
      <w:rPr>
        <w:rFonts w:hint="default"/>
        <w:lang w:val="en-US" w:eastAsia="en-US" w:bidi="en-US"/>
      </w:rPr>
    </w:lvl>
    <w:lvl w:ilvl="2" w:tplc="A3FC8BAC">
      <w:numFmt w:val="bullet"/>
      <w:lvlText w:val="•"/>
      <w:lvlJc w:val="left"/>
      <w:pPr>
        <w:ind w:left="1680" w:hanging="399"/>
      </w:pPr>
      <w:rPr>
        <w:rFonts w:hint="default"/>
        <w:lang w:val="en-US" w:eastAsia="en-US" w:bidi="en-US"/>
      </w:rPr>
    </w:lvl>
    <w:lvl w:ilvl="3" w:tplc="BB8224EC">
      <w:numFmt w:val="bullet"/>
      <w:lvlText w:val="•"/>
      <w:lvlJc w:val="left"/>
      <w:pPr>
        <w:ind w:left="2290" w:hanging="399"/>
      </w:pPr>
      <w:rPr>
        <w:rFonts w:hint="default"/>
        <w:lang w:val="en-US" w:eastAsia="en-US" w:bidi="en-US"/>
      </w:rPr>
    </w:lvl>
    <w:lvl w:ilvl="4" w:tplc="E4287EA6">
      <w:numFmt w:val="bullet"/>
      <w:lvlText w:val="•"/>
      <w:lvlJc w:val="left"/>
      <w:pPr>
        <w:ind w:left="2900" w:hanging="399"/>
      </w:pPr>
      <w:rPr>
        <w:rFonts w:hint="default"/>
        <w:lang w:val="en-US" w:eastAsia="en-US" w:bidi="en-US"/>
      </w:rPr>
    </w:lvl>
    <w:lvl w:ilvl="5" w:tplc="06763234">
      <w:numFmt w:val="bullet"/>
      <w:lvlText w:val="•"/>
      <w:lvlJc w:val="left"/>
      <w:pPr>
        <w:ind w:left="3510" w:hanging="399"/>
      </w:pPr>
      <w:rPr>
        <w:rFonts w:hint="default"/>
        <w:lang w:val="en-US" w:eastAsia="en-US" w:bidi="en-US"/>
      </w:rPr>
    </w:lvl>
    <w:lvl w:ilvl="6" w:tplc="47F26FC4">
      <w:numFmt w:val="bullet"/>
      <w:lvlText w:val="•"/>
      <w:lvlJc w:val="left"/>
      <w:pPr>
        <w:ind w:left="4120" w:hanging="399"/>
      </w:pPr>
      <w:rPr>
        <w:rFonts w:hint="default"/>
        <w:lang w:val="en-US" w:eastAsia="en-US" w:bidi="en-US"/>
      </w:rPr>
    </w:lvl>
    <w:lvl w:ilvl="7" w:tplc="0B02B66E">
      <w:numFmt w:val="bullet"/>
      <w:lvlText w:val="•"/>
      <w:lvlJc w:val="left"/>
      <w:pPr>
        <w:ind w:left="4730" w:hanging="399"/>
      </w:pPr>
      <w:rPr>
        <w:rFonts w:hint="default"/>
        <w:lang w:val="en-US" w:eastAsia="en-US" w:bidi="en-US"/>
      </w:rPr>
    </w:lvl>
    <w:lvl w:ilvl="8" w:tplc="5132610C">
      <w:numFmt w:val="bullet"/>
      <w:lvlText w:val="•"/>
      <w:lvlJc w:val="left"/>
      <w:pPr>
        <w:ind w:left="5340" w:hanging="399"/>
      </w:pPr>
      <w:rPr>
        <w:rFonts w:hint="default"/>
        <w:lang w:val="en-US" w:eastAsia="en-US" w:bidi="en-US"/>
      </w:rPr>
    </w:lvl>
  </w:abstractNum>
  <w:num w:numId="1" w16cid:durableId="110207115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2526161">
    <w:abstractNumId w:val="0"/>
  </w:num>
  <w:num w:numId="3" w16cid:durableId="978271057">
    <w:abstractNumId w:val="1"/>
  </w:num>
  <w:num w:numId="4" w16cid:durableId="1521118962">
    <w:abstractNumId w:val="2"/>
  </w:num>
  <w:num w:numId="5" w16cid:durableId="1984188569">
    <w:abstractNumId w:val="4"/>
  </w:num>
  <w:num w:numId="6" w16cid:durableId="1809975294">
    <w:abstractNumId w:val="5"/>
  </w:num>
  <w:num w:numId="7" w16cid:durableId="782959454">
    <w:abstractNumId w:val="6"/>
  </w:num>
  <w:num w:numId="8" w16cid:durableId="1390614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6C"/>
    <w:rsid w:val="0000233E"/>
    <w:rsid w:val="00007160"/>
    <w:rsid w:val="00007CF4"/>
    <w:rsid w:val="00010D50"/>
    <w:rsid w:val="000145D3"/>
    <w:rsid w:val="00031F35"/>
    <w:rsid w:val="000412AC"/>
    <w:rsid w:val="00041FBE"/>
    <w:rsid w:val="000539A4"/>
    <w:rsid w:val="0005478A"/>
    <w:rsid w:val="00056018"/>
    <w:rsid w:val="000632A0"/>
    <w:rsid w:val="00067B04"/>
    <w:rsid w:val="00070A72"/>
    <w:rsid w:val="00071B16"/>
    <w:rsid w:val="00072C5A"/>
    <w:rsid w:val="00073AE0"/>
    <w:rsid w:val="000802AC"/>
    <w:rsid w:val="00083CE9"/>
    <w:rsid w:val="000A0FA3"/>
    <w:rsid w:val="000A2014"/>
    <w:rsid w:val="000A5A7B"/>
    <w:rsid w:val="000A6F9D"/>
    <w:rsid w:val="000A72F6"/>
    <w:rsid w:val="000D068B"/>
    <w:rsid w:val="000D10E0"/>
    <w:rsid w:val="000D24E4"/>
    <w:rsid w:val="000D2503"/>
    <w:rsid w:val="000D481A"/>
    <w:rsid w:val="000D5C4C"/>
    <w:rsid w:val="000D7E48"/>
    <w:rsid w:val="000E0019"/>
    <w:rsid w:val="000E7B2A"/>
    <w:rsid w:val="000F1EB3"/>
    <w:rsid w:val="00100F38"/>
    <w:rsid w:val="00106B26"/>
    <w:rsid w:val="00106CF2"/>
    <w:rsid w:val="0011208A"/>
    <w:rsid w:val="00116737"/>
    <w:rsid w:val="00122DAB"/>
    <w:rsid w:val="00126349"/>
    <w:rsid w:val="001264AB"/>
    <w:rsid w:val="00127EEE"/>
    <w:rsid w:val="0013535F"/>
    <w:rsid w:val="00136B55"/>
    <w:rsid w:val="0014068C"/>
    <w:rsid w:val="00141321"/>
    <w:rsid w:val="0015246B"/>
    <w:rsid w:val="001539A4"/>
    <w:rsid w:val="00166905"/>
    <w:rsid w:val="00180485"/>
    <w:rsid w:val="001804FE"/>
    <w:rsid w:val="00186D5F"/>
    <w:rsid w:val="0019104C"/>
    <w:rsid w:val="00192A1F"/>
    <w:rsid w:val="001A372B"/>
    <w:rsid w:val="001B2B35"/>
    <w:rsid w:val="001B40AC"/>
    <w:rsid w:val="001B644E"/>
    <w:rsid w:val="001C1811"/>
    <w:rsid w:val="001C5949"/>
    <w:rsid w:val="001D35A0"/>
    <w:rsid w:val="001E2369"/>
    <w:rsid w:val="001E5032"/>
    <w:rsid w:val="001E76BA"/>
    <w:rsid w:val="001E7E37"/>
    <w:rsid w:val="001F6554"/>
    <w:rsid w:val="00202804"/>
    <w:rsid w:val="0022495C"/>
    <w:rsid w:val="002373EE"/>
    <w:rsid w:val="00244275"/>
    <w:rsid w:val="00245320"/>
    <w:rsid w:val="00247DE6"/>
    <w:rsid w:val="00267BFC"/>
    <w:rsid w:val="002755DA"/>
    <w:rsid w:val="00275E8B"/>
    <w:rsid w:val="00282A69"/>
    <w:rsid w:val="00284B99"/>
    <w:rsid w:val="0029387C"/>
    <w:rsid w:val="00295E2C"/>
    <w:rsid w:val="002B78E8"/>
    <w:rsid w:val="002B7ECC"/>
    <w:rsid w:val="002C23C3"/>
    <w:rsid w:val="002C64B3"/>
    <w:rsid w:val="002D6CC5"/>
    <w:rsid w:val="002E0A94"/>
    <w:rsid w:val="002E13FE"/>
    <w:rsid w:val="002E2F96"/>
    <w:rsid w:val="002E4AEC"/>
    <w:rsid w:val="002E4F7D"/>
    <w:rsid w:val="002E6484"/>
    <w:rsid w:val="002E6DDF"/>
    <w:rsid w:val="002F6D6D"/>
    <w:rsid w:val="00300C09"/>
    <w:rsid w:val="00306653"/>
    <w:rsid w:val="003165FF"/>
    <w:rsid w:val="003171CD"/>
    <w:rsid w:val="00317B2B"/>
    <w:rsid w:val="00321A49"/>
    <w:rsid w:val="00327BEB"/>
    <w:rsid w:val="00331570"/>
    <w:rsid w:val="00333CA8"/>
    <w:rsid w:val="00342DC1"/>
    <w:rsid w:val="00350B02"/>
    <w:rsid w:val="00351A71"/>
    <w:rsid w:val="00355F03"/>
    <w:rsid w:val="00357EEC"/>
    <w:rsid w:val="00380CAE"/>
    <w:rsid w:val="00382743"/>
    <w:rsid w:val="00383E98"/>
    <w:rsid w:val="003A52D3"/>
    <w:rsid w:val="003B29E1"/>
    <w:rsid w:val="003C1AB9"/>
    <w:rsid w:val="003D2A1F"/>
    <w:rsid w:val="003D3638"/>
    <w:rsid w:val="003D4649"/>
    <w:rsid w:val="003E2848"/>
    <w:rsid w:val="003E4403"/>
    <w:rsid w:val="003F6521"/>
    <w:rsid w:val="0040198D"/>
    <w:rsid w:val="004114A8"/>
    <w:rsid w:val="00412253"/>
    <w:rsid w:val="00412AE6"/>
    <w:rsid w:val="004215C5"/>
    <w:rsid w:val="00421B59"/>
    <w:rsid w:val="00433B52"/>
    <w:rsid w:val="004609DF"/>
    <w:rsid w:val="00461DBF"/>
    <w:rsid w:val="004672A7"/>
    <w:rsid w:val="00470485"/>
    <w:rsid w:val="00477981"/>
    <w:rsid w:val="00480A5F"/>
    <w:rsid w:val="004846FD"/>
    <w:rsid w:val="004853B5"/>
    <w:rsid w:val="00485A32"/>
    <w:rsid w:val="00492487"/>
    <w:rsid w:val="004950F0"/>
    <w:rsid w:val="004962F4"/>
    <w:rsid w:val="004A6D6D"/>
    <w:rsid w:val="004D3DD6"/>
    <w:rsid w:val="004D77B6"/>
    <w:rsid w:val="0050189D"/>
    <w:rsid w:val="00507435"/>
    <w:rsid w:val="005203AF"/>
    <w:rsid w:val="00523F2F"/>
    <w:rsid w:val="0052729A"/>
    <w:rsid w:val="00536551"/>
    <w:rsid w:val="00540778"/>
    <w:rsid w:val="00546C26"/>
    <w:rsid w:val="00551DAE"/>
    <w:rsid w:val="005535C2"/>
    <w:rsid w:val="00557387"/>
    <w:rsid w:val="005626EE"/>
    <w:rsid w:val="00565147"/>
    <w:rsid w:val="00566EB5"/>
    <w:rsid w:val="00576F02"/>
    <w:rsid w:val="00576F61"/>
    <w:rsid w:val="00593A7D"/>
    <w:rsid w:val="005C12A4"/>
    <w:rsid w:val="005C2571"/>
    <w:rsid w:val="005C59E3"/>
    <w:rsid w:val="005D0431"/>
    <w:rsid w:val="005D0CC4"/>
    <w:rsid w:val="005D26D1"/>
    <w:rsid w:val="005D45E9"/>
    <w:rsid w:val="005D5942"/>
    <w:rsid w:val="005E5B15"/>
    <w:rsid w:val="005F460C"/>
    <w:rsid w:val="006066B0"/>
    <w:rsid w:val="00606B5C"/>
    <w:rsid w:val="00614071"/>
    <w:rsid w:val="006164ED"/>
    <w:rsid w:val="006178EB"/>
    <w:rsid w:val="00621DB1"/>
    <w:rsid w:val="00626DA0"/>
    <w:rsid w:val="0063614B"/>
    <w:rsid w:val="00644021"/>
    <w:rsid w:val="006452C4"/>
    <w:rsid w:val="00651F86"/>
    <w:rsid w:val="006521D2"/>
    <w:rsid w:val="006539B9"/>
    <w:rsid w:val="00657C5A"/>
    <w:rsid w:val="00661C7B"/>
    <w:rsid w:val="006628DB"/>
    <w:rsid w:val="0067238D"/>
    <w:rsid w:val="00682922"/>
    <w:rsid w:val="00684748"/>
    <w:rsid w:val="00690312"/>
    <w:rsid w:val="0069655C"/>
    <w:rsid w:val="006A36CE"/>
    <w:rsid w:val="006A4802"/>
    <w:rsid w:val="006A5CB4"/>
    <w:rsid w:val="006A6454"/>
    <w:rsid w:val="006B0975"/>
    <w:rsid w:val="006D5D55"/>
    <w:rsid w:val="006E177C"/>
    <w:rsid w:val="006F0D05"/>
    <w:rsid w:val="006F45A0"/>
    <w:rsid w:val="007041E6"/>
    <w:rsid w:val="007166E0"/>
    <w:rsid w:val="00716CA4"/>
    <w:rsid w:val="00721BF1"/>
    <w:rsid w:val="0072774C"/>
    <w:rsid w:val="00731522"/>
    <w:rsid w:val="0073375D"/>
    <w:rsid w:val="00754EBE"/>
    <w:rsid w:val="00773ADB"/>
    <w:rsid w:val="00775D87"/>
    <w:rsid w:val="00782D1D"/>
    <w:rsid w:val="00785EA9"/>
    <w:rsid w:val="007A2EDF"/>
    <w:rsid w:val="007A3C32"/>
    <w:rsid w:val="007B29CE"/>
    <w:rsid w:val="007B3BFA"/>
    <w:rsid w:val="007B47E0"/>
    <w:rsid w:val="007B6CB6"/>
    <w:rsid w:val="007B792F"/>
    <w:rsid w:val="007C2645"/>
    <w:rsid w:val="007D3F18"/>
    <w:rsid w:val="007E3117"/>
    <w:rsid w:val="007F64CE"/>
    <w:rsid w:val="0080045C"/>
    <w:rsid w:val="00801CFC"/>
    <w:rsid w:val="0080570C"/>
    <w:rsid w:val="008149A1"/>
    <w:rsid w:val="00820913"/>
    <w:rsid w:val="00823110"/>
    <w:rsid w:val="00825F30"/>
    <w:rsid w:val="008273B7"/>
    <w:rsid w:val="00833C5F"/>
    <w:rsid w:val="00836575"/>
    <w:rsid w:val="00847F8C"/>
    <w:rsid w:val="00851635"/>
    <w:rsid w:val="00851935"/>
    <w:rsid w:val="008531C9"/>
    <w:rsid w:val="008654EF"/>
    <w:rsid w:val="0086632C"/>
    <w:rsid w:val="00874552"/>
    <w:rsid w:val="00875BB5"/>
    <w:rsid w:val="00877E15"/>
    <w:rsid w:val="00881890"/>
    <w:rsid w:val="008919C5"/>
    <w:rsid w:val="008972D4"/>
    <w:rsid w:val="008A177C"/>
    <w:rsid w:val="008A1915"/>
    <w:rsid w:val="008B07C3"/>
    <w:rsid w:val="008B65C0"/>
    <w:rsid w:val="008C0305"/>
    <w:rsid w:val="008C37FC"/>
    <w:rsid w:val="008C659E"/>
    <w:rsid w:val="008D3E4C"/>
    <w:rsid w:val="008D747F"/>
    <w:rsid w:val="008E68ED"/>
    <w:rsid w:val="008E7060"/>
    <w:rsid w:val="008F1CB0"/>
    <w:rsid w:val="008F2DC8"/>
    <w:rsid w:val="00900237"/>
    <w:rsid w:val="009058B1"/>
    <w:rsid w:val="00911655"/>
    <w:rsid w:val="00915B4B"/>
    <w:rsid w:val="00921501"/>
    <w:rsid w:val="009279E1"/>
    <w:rsid w:val="009301E8"/>
    <w:rsid w:val="00936774"/>
    <w:rsid w:val="009367EA"/>
    <w:rsid w:val="00940CE4"/>
    <w:rsid w:val="00943195"/>
    <w:rsid w:val="00952C5E"/>
    <w:rsid w:val="009538DA"/>
    <w:rsid w:val="00961BE5"/>
    <w:rsid w:val="00962DC0"/>
    <w:rsid w:val="0096321C"/>
    <w:rsid w:val="00972594"/>
    <w:rsid w:val="00972A0A"/>
    <w:rsid w:val="00981C0A"/>
    <w:rsid w:val="00985A77"/>
    <w:rsid w:val="009B2BFE"/>
    <w:rsid w:val="009C0BC4"/>
    <w:rsid w:val="009C0EF9"/>
    <w:rsid w:val="009C4047"/>
    <w:rsid w:val="009C424A"/>
    <w:rsid w:val="009D0A30"/>
    <w:rsid w:val="009D593E"/>
    <w:rsid w:val="009D6FE3"/>
    <w:rsid w:val="009F448E"/>
    <w:rsid w:val="009F58B8"/>
    <w:rsid w:val="009F5929"/>
    <w:rsid w:val="009F7D7C"/>
    <w:rsid w:val="00A032DF"/>
    <w:rsid w:val="00A04F7A"/>
    <w:rsid w:val="00A13393"/>
    <w:rsid w:val="00A246AE"/>
    <w:rsid w:val="00A253D1"/>
    <w:rsid w:val="00A4240A"/>
    <w:rsid w:val="00A46B42"/>
    <w:rsid w:val="00A51C57"/>
    <w:rsid w:val="00A51DC5"/>
    <w:rsid w:val="00A54AB8"/>
    <w:rsid w:val="00A57B6F"/>
    <w:rsid w:val="00A73A76"/>
    <w:rsid w:val="00A76A27"/>
    <w:rsid w:val="00A834C3"/>
    <w:rsid w:val="00A85B38"/>
    <w:rsid w:val="00A9420C"/>
    <w:rsid w:val="00AA5E99"/>
    <w:rsid w:val="00AB09CB"/>
    <w:rsid w:val="00AB4D70"/>
    <w:rsid w:val="00AC610E"/>
    <w:rsid w:val="00AE1BC4"/>
    <w:rsid w:val="00AF12CE"/>
    <w:rsid w:val="00AF19F0"/>
    <w:rsid w:val="00AF33BC"/>
    <w:rsid w:val="00AF409E"/>
    <w:rsid w:val="00AF567F"/>
    <w:rsid w:val="00AF60CE"/>
    <w:rsid w:val="00B037D2"/>
    <w:rsid w:val="00B10BCC"/>
    <w:rsid w:val="00B258BE"/>
    <w:rsid w:val="00B277B6"/>
    <w:rsid w:val="00B46694"/>
    <w:rsid w:val="00B536E8"/>
    <w:rsid w:val="00B57B4F"/>
    <w:rsid w:val="00B618AE"/>
    <w:rsid w:val="00B70FBC"/>
    <w:rsid w:val="00B77898"/>
    <w:rsid w:val="00B77B17"/>
    <w:rsid w:val="00B8179D"/>
    <w:rsid w:val="00B818C8"/>
    <w:rsid w:val="00BA5D7A"/>
    <w:rsid w:val="00BB061F"/>
    <w:rsid w:val="00BB4E8E"/>
    <w:rsid w:val="00BC0DC7"/>
    <w:rsid w:val="00BC3C4B"/>
    <w:rsid w:val="00BC75A5"/>
    <w:rsid w:val="00BE0F05"/>
    <w:rsid w:val="00BE3BF9"/>
    <w:rsid w:val="00BF3C5E"/>
    <w:rsid w:val="00BF4099"/>
    <w:rsid w:val="00BF6798"/>
    <w:rsid w:val="00C02D40"/>
    <w:rsid w:val="00C06EC7"/>
    <w:rsid w:val="00C11148"/>
    <w:rsid w:val="00C113E5"/>
    <w:rsid w:val="00C13F64"/>
    <w:rsid w:val="00C2494F"/>
    <w:rsid w:val="00C26ECF"/>
    <w:rsid w:val="00C326E8"/>
    <w:rsid w:val="00C3399E"/>
    <w:rsid w:val="00C3511D"/>
    <w:rsid w:val="00C372F7"/>
    <w:rsid w:val="00C467D1"/>
    <w:rsid w:val="00C510C3"/>
    <w:rsid w:val="00C51107"/>
    <w:rsid w:val="00C535FE"/>
    <w:rsid w:val="00C5606F"/>
    <w:rsid w:val="00C62556"/>
    <w:rsid w:val="00C67312"/>
    <w:rsid w:val="00C83D51"/>
    <w:rsid w:val="00CB1A55"/>
    <w:rsid w:val="00CB24AC"/>
    <w:rsid w:val="00CC185F"/>
    <w:rsid w:val="00CC5C12"/>
    <w:rsid w:val="00CD475E"/>
    <w:rsid w:val="00CD5222"/>
    <w:rsid w:val="00CE3B6C"/>
    <w:rsid w:val="00CF09D3"/>
    <w:rsid w:val="00CF25D1"/>
    <w:rsid w:val="00CF68AB"/>
    <w:rsid w:val="00D00AA1"/>
    <w:rsid w:val="00D04620"/>
    <w:rsid w:val="00D050ED"/>
    <w:rsid w:val="00D126B2"/>
    <w:rsid w:val="00D17489"/>
    <w:rsid w:val="00D248F2"/>
    <w:rsid w:val="00D3482E"/>
    <w:rsid w:val="00D35DA7"/>
    <w:rsid w:val="00D374F3"/>
    <w:rsid w:val="00D41BDE"/>
    <w:rsid w:val="00D50677"/>
    <w:rsid w:val="00D5216E"/>
    <w:rsid w:val="00D62F08"/>
    <w:rsid w:val="00D7629F"/>
    <w:rsid w:val="00D93B3F"/>
    <w:rsid w:val="00DA0821"/>
    <w:rsid w:val="00DA4A2E"/>
    <w:rsid w:val="00DB709F"/>
    <w:rsid w:val="00DD1197"/>
    <w:rsid w:val="00DD33A8"/>
    <w:rsid w:val="00DD35EE"/>
    <w:rsid w:val="00DD4B90"/>
    <w:rsid w:val="00DE09CC"/>
    <w:rsid w:val="00DE2B97"/>
    <w:rsid w:val="00DF0520"/>
    <w:rsid w:val="00DF35E1"/>
    <w:rsid w:val="00E1373A"/>
    <w:rsid w:val="00E17FFB"/>
    <w:rsid w:val="00E21103"/>
    <w:rsid w:val="00E24156"/>
    <w:rsid w:val="00E27FE8"/>
    <w:rsid w:val="00E31368"/>
    <w:rsid w:val="00E37630"/>
    <w:rsid w:val="00E526E5"/>
    <w:rsid w:val="00E55891"/>
    <w:rsid w:val="00E56808"/>
    <w:rsid w:val="00E609C5"/>
    <w:rsid w:val="00E756A9"/>
    <w:rsid w:val="00E75B35"/>
    <w:rsid w:val="00E955FA"/>
    <w:rsid w:val="00EA264B"/>
    <w:rsid w:val="00EA2EEC"/>
    <w:rsid w:val="00EA7431"/>
    <w:rsid w:val="00EB09CB"/>
    <w:rsid w:val="00EB104B"/>
    <w:rsid w:val="00EB1DAE"/>
    <w:rsid w:val="00EB532D"/>
    <w:rsid w:val="00EB5A45"/>
    <w:rsid w:val="00EC40AF"/>
    <w:rsid w:val="00EC5DDE"/>
    <w:rsid w:val="00ED00DA"/>
    <w:rsid w:val="00ED15A6"/>
    <w:rsid w:val="00ED6737"/>
    <w:rsid w:val="00ED7754"/>
    <w:rsid w:val="00EE2738"/>
    <w:rsid w:val="00EF0ABB"/>
    <w:rsid w:val="00EF133F"/>
    <w:rsid w:val="00EF60C7"/>
    <w:rsid w:val="00EF6409"/>
    <w:rsid w:val="00F01AE7"/>
    <w:rsid w:val="00F0327B"/>
    <w:rsid w:val="00F203A1"/>
    <w:rsid w:val="00F221C6"/>
    <w:rsid w:val="00F2662B"/>
    <w:rsid w:val="00F3460B"/>
    <w:rsid w:val="00F43777"/>
    <w:rsid w:val="00F43785"/>
    <w:rsid w:val="00F56799"/>
    <w:rsid w:val="00F57F37"/>
    <w:rsid w:val="00F650C7"/>
    <w:rsid w:val="00F653FF"/>
    <w:rsid w:val="00F6601B"/>
    <w:rsid w:val="00F77C05"/>
    <w:rsid w:val="00F81405"/>
    <w:rsid w:val="00F86D12"/>
    <w:rsid w:val="00F91A29"/>
    <w:rsid w:val="00F946C1"/>
    <w:rsid w:val="00FA2883"/>
    <w:rsid w:val="00FB28EB"/>
    <w:rsid w:val="00FB2A28"/>
    <w:rsid w:val="00FC70C0"/>
    <w:rsid w:val="00FD015E"/>
    <w:rsid w:val="00FD71C7"/>
    <w:rsid w:val="00FE3033"/>
    <w:rsid w:val="00FE3666"/>
    <w:rsid w:val="00FE5E24"/>
    <w:rsid w:val="00FF04E7"/>
    <w:rsid w:val="00FF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362C7"/>
  <w15:docId w15:val="{ADE22F3B-013D-4385-8DD7-61C7AA50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5A"/>
  </w:style>
  <w:style w:type="paragraph" w:styleId="Heading1">
    <w:name w:val="heading 1"/>
    <w:basedOn w:val="Normal"/>
    <w:link w:val="Heading1Char"/>
    <w:uiPriority w:val="9"/>
    <w:qFormat/>
    <w:rsid w:val="0011208A"/>
    <w:pPr>
      <w:widowControl w:val="0"/>
      <w:autoSpaceDE w:val="0"/>
      <w:autoSpaceDN w:val="0"/>
      <w:spacing w:after="0" w:line="322" w:lineRule="exact"/>
      <w:ind w:left="2643"/>
      <w:outlineLvl w:val="0"/>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B6C"/>
  </w:style>
  <w:style w:type="paragraph" w:styleId="Footer">
    <w:name w:val="footer"/>
    <w:basedOn w:val="Normal"/>
    <w:link w:val="FooterChar"/>
    <w:uiPriority w:val="99"/>
    <w:unhideWhenUsed/>
    <w:rsid w:val="00CE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B6C"/>
  </w:style>
  <w:style w:type="table" w:styleId="TableGrid">
    <w:name w:val="Table Grid"/>
    <w:basedOn w:val="TableNormal"/>
    <w:uiPriority w:val="59"/>
    <w:rsid w:val="00CE3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B6C"/>
    <w:rPr>
      <w:rFonts w:ascii="Tahoma" w:hAnsi="Tahoma" w:cs="Tahoma"/>
      <w:sz w:val="16"/>
      <w:szCs w:val="16"/>
    </w:rPr>
  </w:style>
  <w:style w:type="paragraph" w:styleId="NoSpacing">
    <w:name w:val="No Spacing"/>
    <w:uiPriority w:val="1"/>
    <w:qFormat/>
    <w:rsid w:val="006A6454"/>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FC70C0"/>
    <w:rPr>
      <w:color w:val="0563C1"/>
      <w:u w:val="single"/>
    </w:rPr>
  </w:style>
  <w:style w:type="paragraph" w:styleId="ListParagraph">
    <w:name w:val="List Paragraph"/>
    <w:basedOn w:val="Normal"/>
    <w:uiPriority w:val="34"/>
    <w:qFormat/>
    <w:rsid w:val="00141321"/>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1D35A0"/>
    <w:pPr>
      <w:widowControl w:val="0"/>
      <w:spacing w:after="0" w:line="240" w:lineRule="auto"/>
      <w:ind w:left="144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D35A0"/>
    <w:rPr>
      <w:rFonts w:ascii="Times New Roman" w:eastAsia="Times New Roman" w:hAnsi="Times New Roman" w:cs="Times New Roman"/>
      <w:sz w:val="24"/>
      <w:szCs w:val="24"/>
    </w:rPr>
  </w:style>
  <w:style w:type="paragraph" w:customStyle="1" w:styleId="CM1">
    <w:name w:val="CM1"/>
    <w:basedOn w:val="Normal"/>
    <w:next w:val="Normal"/>
    <w:uiPriority w:val="99"/>
    <w:rsid w:val="001D35A0"/>
    <w:pPr>
      <w:widowControl w:val="0"/>
      <w:autoSpaceDE w:val="0"/>
      <w:autoSpaceDN w:val="0"/>
      <w:adjustRightInd w:val="0"/>
      <w:spacing w:after="0" w:line="240" w:lineRule="auto"/>
    </w:pPr>
    <w:rPr>
      <w:rFonts w:ascii="Helvetica" w:eastAsia="Times New Roman" w:hAnsi="Helvetica" w:cs="Times New Roman"/>
      <w:sz w:val="24"/>
      <w:szCs w:val="24"/>
    </w:rPr>
  </w:style>
  <w:style w:type="character" w:customStyle="1" w:styleId="Heading1Char">
    <w:name w:val="Heading 1 Char"/>
    <w:basedOn w:val="DefaultParagraphFont"/>
    <w:link w:val="Heading1"/>
    <w:uiPriority w:val="9"/>
    <w:rsid w:val="0011208A"/>
    <w:rPr>
      <w:rFonts w:ascii="Times New Roman" w:eastAsia="Times New Roman" w:hAnsi="Times New Roman" w:cs="Times New Roman"/>
      <w:b/>
      <w:bCs/>
      <w:sz w:val="28"/>
      <w:szCs w:val="28"/>
      <w:lang w:bidi="en-US"/>
    </w:rPr>
  </w:style>
  <w:style w:type="paragraph" w:customStyle="1" w:styleId="TableParagraph">
    <w:name w:val="Table Paragraph"/>
    <w:basedOn w:val="Normal"/>
    <w:uiPriority w:val="1"/>
    <w:qFormat/>
    <w:rsid w:val="0011208A"/>
    <w:pPr>
      <w:widowControl w:val="0"/>
      <w:autoSpaceDE w:val="0"/>
      <w:autoSpaceDN w:val="0"/>
      <w:spacing w:after="0" w:line="301" w:lineRule="exact"/>
      <w:ind w:left="105"/>
    </w:pPr>
    <w:rPr>
      <w:rFonts w:ascii="Times New Roman" w:eastAsia="Times New Roman" w:hAnsi="Times New Roman" w:cs="Times New Roman"/>
      <w:lang w:bidi="en-US"/>
    </w:rPr>
  </w:style>
  <w:style w:type="paragraph" w:customStyle="1" w:styleId="paragraph">
    <w:name w:val="paragraph"/>
    <w:basedOn w:val="Normal"/>
    <w:rsid w:val="002755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55DA"/>
  </w:style>
  <w:style w:type="character" w:customStyle="1" w:styleId="eop">
    <w:name w:val="eop"/>
    <w:basedOn w:val="DefaultParagraphFont"/>
    <w:rsid w:val="002755DA"/>
  </w:style>
  <w:style w:type="character" w:customStyle="1" w:styleId="advancedproofingissue">
    <w:name w:val="advancedproofingissue"/>
    <w:basedOn w:val="DefaultParagraphFont"/>
    <w:rsid w:val="002755DA"/>
  </w:style>
  <w:style w:type="character" w:customStyle="1" w:styleId="contextualspellingandgrammarerror">
    <w:name w:val="contextualspellingandgrammarerror"/>
    <w:basedOn w:val="DefaultParagraphFont"/>
    <w:rsid w:val="002755DA"/>
  </w:style>
  <w:style w:type="character" w:styleId="CommentReference">
    <w:name w:val="annotation reference"/>
    <w:basedOn w:val="DefaultParagraphFont"/>
    <w:uiPriority w:val="99"/>
    <w:semiHidden/>
    <w:unhideWhenUsed/>
    <w:rsid w:val="0040198D"/>
    <w:rPr>
      <w:sz w:val="16"/>
      <w:szCs w:val="16"/>
    </w:rPr>
  </w:style>
  <w:style w:type="paragraph" w:styleId="CommentText">
    <w:name w:val="annotation text"/>
    <w:basedOn w:val="Normal"/>
    <w:link w:val="CommentTextChar"/>
    <w:uiPriority w:val="99"/>
    <w:unhideWhenUsed/>
    <w:rsid w:val="0040198D"/>
    <w:pPr>
      <w:spacing w:line="240" w:lineRule="auto"/>
    </w:pPr>
    <w:rPr>
      <w:sz w:val="20"/>
      <w:szCs w:val="20"/>
    </w:rPr>
  </w:style>
  <w:style w:type="character" w:customStyle="1" w:styleId="CommentTextChar">
    <w:name w:val="Comment Text Char"/>
    <w:basedOn w:val="DefaultParagraphFont"/>
    <w:link w:val="CommentText"/>
    <w:uiPriority w:val="99"/>
    <w:rsid w:val="0040198D"/>
    <w:rPr>
      <w:sz w:val="20"/>
      <w:szCs w:val="20"/>
    </w:rPr>
  </w:style>
  <w:style w:type="paragraph" w:styleId="CommentSubject">
    <w:name w:val="annotation subject"/>
    <w:basedOn w:val="CommentText"/>
    <w:next w:val="CommentText"/>
    <w:link w:val="CommentSubjectChar"/>
    <w:uiPriority w:val="99"/>
    <w:semiHidden/>
    <w:unhideWhenUsed/>
    <w:rsid w:val="0040198D"/>
    <w:rPr>
      <w:b/>
      <w:bCs/>
    </w:rPr>
  </w:style>
  <w:style w:type="character" w:customStyle="1" w:styleId="CommentSubjectChar">
    <w:name w:val="Comment Subject Char"/>
    <w:basedOn w:val="CommentTextChar"/>
    <w:link w:val="CommentSubject"/>
    <w:uiPriority w:val="99"/>
    <w:semiHidden/>
    <w:rsid w:val="004019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3119">
      <w:bodyDiv w:val="1"/>
      <w:marLeft w:val="0"/>
      <w:marRight w:val="0"/>
      <w:marTop w:val="0"/>
      <w:marBottom w:val="0"/>
      <w:divBdr>
        <w:top w:val="none" w:sz="0" w:space="0" w:color="auto"/>
        <w:left w:val="none" w:sz="0" w:space="0" w:color="auto"/>
        <w:bottom w:val="none" w:sz="0" w:space="0" w:color="auto"/>
        <w:right w:val="none" w:sz="0" w:space="0" w:color="auto"/>
      </w:divBdr>
    </w:div>
    <w:div w:id="670135406">
      <w:bodyDiv w:val="1"/>
      <w:marLeft w:val="0"/>
      <w:marRight w:val="0"/>
      <w:marTop w:val="0"/>
      <w:marBottom w:val="0"/>
      <w:divBdr>
        <w:top w:val="none" w:sz="0" w:space="0" w:color="auto"/>
        <w:left w:val="none" w:sz="0" w:space="0" w:color="auto"/>
        <w:bottom w:val="none" w:sz="0" w:space="0" w:color="auto"/>
        <w:right w:val="none" w:sz="0" w:space="0" w:color="auto"/>
      </w:divBdr>
    </w:div>
    <w:div w:id="724841814">
      <w:bodyDiv w:val="1"/>
      <w:marLeft w:val="0"/>
      <w:marRight w:val="0"/>
      <w:marTop w:val="0"/>
      <w:marBottom w:val="0"/>
      <w:divBdr>
        <w:top w:val="none" w:sz="0" w:space="0" w:color="auto"/>
        <w:left w:val="none" w:sz="0" w:space="0" w:color="auto"/>
        <w:bottom w:val="none" w:sz="0" w:space="0" w:color="auto"/>
        <w:right w:val="none" w:sz="0" w:space="0" w:color="auto"/>
      </w:divBdr>
      <w:divsChild>
        <w:div w:id="859127438">
          <w:marLeft w:val="0"/>
          <w:marRight w:val="0"/>
          <w:marTop w:val="0"/>
          <w:marBottom w:val="0"/>
          <w:divBdr>
            <w:top w:val="none" w:sz="0" w:space="0" w:color="auto"/>
            <w:left w:val="none" w:sz="0" w:space="0" w:color="auto"/>
            <w:bottom w:val="none" w:sz="0" w:space="0" w:color="auto"/>
            <w:right w:val="none" w:sz="0" w:space="0" w:color="auto"/>
          </w:divBdr>
        </w:div>
        <w:div w:id="1988170179">
          <w:marLeft w:val="0"/>
          <w:marRight w:val="0"/>
          <w:marTop w:val="0"/>
          <w:marBottom w:val="0"/>
          <w:divBdr>
            <w:top w:val="none" w:sz="0" w:space="0" w:color="auto"/>
            <w:left w:val="none" w:sz="0" w:space="0" w:color="auto"/>
            <w:bottom w:val="none" w:sz="0" w:space="0" w:color="auto"/>
            <w:right w:val="none" w:sz="0" w:space="0" w:color="auto"/>
          </w:divBdr>
        </w:div>
        <w:div w:id="2099253670">
          <w:marLeft w:val="0"/>
          <w:marRight w:val="0"/>
          <w:marTop w:val="0"/>
          <w:marBottom w:val="0"/>
          <w:divBdr>
            <w:top w:val="none" w:sz="0" w:space="0" w:color="auto"/>
            <w:left w:val="none" w:sz="0" w:space="0" w:color="auto"/>
            <w:bottom w:val="none" w:sz="0" w:space="0" w:color="auto"/>
            <w:right w:val="none" w:sz="0" w:space="0" w:color="auto"/>
          </w:divBdr>
        </w:div>
        <w:div w:id="518855498">
          <w:marLeft w:val="0"/>
          <w:marRight w:val="0"/>
          <w:marTop w:val="0"/>
          <w:marBottom w:val="0"/>
          <w:divBdr>
            <w:top w:val="none" w:sz="0" w:space="0" w:color="auto"/>
            <w:left w:val="none" w:sz="0" w:space="0" w:color="auto"/>
            <w:bottom w:val="none" w:sz="0" w:space="0" w:color="auto"/>
            <w:right w:val="none" w:sz="0" w:space="0" w:color="auto"/>
          </w:divBdr>
        </w:div>
        <w:div w:id="124668039">
          <w:marLeft w:val="0"/>
          <w:marRight w:val="0"/>
          <w:marTop w:val="0"/>
          <w:marBottom w:val="0"/>
          <w:divBdr>
            <w:top w:val="none" w:sz="0" w:space="0" w:color="auto"/>
            <w:left w:val="none" w:sz="0" w:space="0" w:color="auto"/>
            <w:bottom w:val="none" w:sz="0" w:space="0" w:color="auto"/>
            <w:right w:val="none" w:sz="0" w:space="0" w:color="auto"/>
          </w:divBdr>
        </w:div>
        <w:div w:id="160968008">
          <w:marLeft w:val="0"/>
          <w:marRight w:val="0"/>
          <w:marTop w:val="0"/>
          <w:marBottom w:val="0"/>
          <w:divBdr>
            <w:top w:val="none" w:sz="0" w:space="0" w:color="auto"/>
            <w:left w:val="none" w:sz="0" w:space="0" w:color="auto"/>
            <w:bottom w:val="none" w:sz="0" w:space="0" w:color="auto"/>
            <w:right w:val="none" w:sz="0" w:space="0" w:color="auto"/>
          </w:divBdr>
        </w:div>
        <w:div w:id="729697448">
          <w:marLeft w:val="0"/>
          <w:marRight w:val="0"/>
          <w:marTop w:val="0"/>
          <w:marBottom w:val="0"/>
          <w:divBdr>
            <w:top w:val="none" w:sz="0" w:space="0" w:color="auto"/>
            <w:left w:val="none" w:sz="0" w:space="0" w:color="auto"/>
            <w:bottom w:val="none" w:sz="0" w:space="0" w:color="auto"/>
            <w:right w:val="none" w:sz="0" w:space="0" w:color="auto"/>
          </w:divBdr>
        </w:div>
        <w:div w:id="1620794068">
          <w:marLeft w:val="0"/>
          <w:marRight w:val="0"/>
          <w:marTop w:val="0"/>
          <w:marBottom w:val="0"/>
          <w:divBdr>
            <w:top w:val="none" w:sz="0" w:space="0" w:color="auto"/>
            <w:left w:val="none" w:sz="0" w:space="0" w:color="auto"/>
            <w:bottom w:val="none" w:sz="0" w:space="0" w:color="auto"/>
            <w:right w:val="none" w:sz="0" w:space="0" w:color="auto"/>
          </w:divBdr>
        </w:div>
        <w:div w:id="343628901">
          <w:marLeft w:val="0"/>
          <w:marRight w:val="0"/>
          <w:marTop w:val="0"/>
          <w:marBottom w:val="0"/>
          <w:divBdr>
            <w:top w:val="none" w:sz="0" w:space="0" w:color="auto"/>
            <w:left w:val="none" w:sz="0" w:space="0" w:color="auto"/>
            <w:bottom w:val="none" w:sz="0" w:space="0" w:color="auto"/>
            <w:right w:val="none" w:sz="0" w:space="0" w:color="auto"/>
          </w:divBdr>
        </w:div>
      </w:divsChild>
    </w:div>
    <w:div w:id="999507492">
      <w:bodyDiv w:val="1"/>
      <w:marLeft w:val="0"/>
      <w:marRight w:val="0"/>
      <w:marTop w:val="0"/>
      <w:marBottom w:val="0"/>
      <w:divBdr>
        <w:top w:val="none" w:sz="0" w:space="0" w:color="auto"/>
        <w:left w:val="none" w:sz="0" w:space="0" w:color="auto"/>
        <w:bottom w:val="none" w:sz="0" w:space="0" w:color="auto"/>
        <w:right w:val="none" w:sz="0" w:space="0" w:color="auto"/>
      </w:divBdr>
    </w:div>
    <w:div w:id="199579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tiff"/><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60B1E-4447-4162-8592-11BFE0A82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2371</Characters>
  <Application>Microsoft Office Word</Application>
  <DocSecurity>0</DocSecurity>
  <Lines>62</Lines>
  <Paragraphs>27</Paragraphs>
  <ScaleCrop>false</ScaleCrop>
  <HeadingPairs>
    <vt:vector size="2" baseType="variant">
      <vt:variant>
        <vt:lpstr>Title</vt:lpstr>
      </vt:variant>
      <vt:variant>
        <vt:i4>1</vt:i4>
      </vt:variant>
    </vt:vector>
  </HeadingPairs>
  <TitlesOfParts>
    <vt:vector size="1" baseType="lpstr">
      <vt:lpstr/>
    </vt:vector>
  </TitlesOfParts>
  <Company>DAS</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ritsonn</dc:creator>
  <cp:lastModifiedBy>Pappas, Maryanne</cp:lastModifiedBy>
  <cp:revision>3</cp:revision>
  <cp:lastPrinted>2019-02-26T18:01:00Z</cp:lastPrinted>
  <dcterms:created xsi:type="dcterms:W3CDTF">2025-04-11T20:04:00Z</dcterms:created>
  <dcterms:modified xsi:type="dcterms:W3CDTF">2025-04-11T20:09:00Z</dcterms:modified>
</cp:coreProperties>
</file>